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A" w:rsidRDefault="009C553A" w:rsidP="00BB46B7">
      <w:pPr>
        <w:spacing w:line="360" w:lineRule="auto"/>
        <w:jc w:val="center"/>
        <w:outlineLvl w:val="0"/>
        <w:rPr>
          <w:rFonts w:ascii="Palatino Linotype" w:hAnsi="Palatino Linotype"/>
          <w:b/>
          <w:sz w:val="28"/>
          <w:szCs w:val="28"/>
          <w:lang w:val="en-US"/>
        </w:rPr>
      </w:pPr>
      <w:r w:rsidRPr="005138B4"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43.25pt;height:48pt;visibility:visible">
            <v:imagedata r:id="rId7" o:title=""/>
          </v:shape>
        </w:pict>
      </w:r>
    </w:p>
    <w:p w:rsidR="009C553A" w:rsidRDefault="009C553A" w:rsidP="00BB46B7">
      <w:pPr>
        <w:rPr>
          <w:rFonts w:ascii="Palatino Linotype" w:hAnsi="Palatino Linotype"/>
          <w:b/>
          <w:smallCaps/>
          <w:sz w:val="16"/>
          <w:szCs w:val="16"/>
          <w:lang w:val="en-GB" w:eastAsia="de-DE"/>
        </w:rPr>
      </w:pPr>
    </w:p>
    <w:p w:rsidR="009C553A" w:rsidRPr="00A42AFF" w:rsidRDefault="009C553A" w:rsidP="00BB46B7">
      <w:pPr>
        <w:rPr>
          <w:rFonts w:ascii="Palatino Linotype" w:hAnsi="Palatino Linotype"/>
          <w:b/>
          <w:smallCaps/>
          <w:sz w:val="16"/>
          <w:szCs w:val="16"/>
          <w:lang w:val="en-GB" w:eastAsia="de-DE"/>
        </w:rPr>
      </w:pPr>
    </w:p>
    <w:p w:rsidR="009C553A" w:rsidRPr="0098242E" w:rsidRDefault="009C553A" w:rsidP="00BB46B7">
      <w:pPr>
        <w:jc w:val="center"/>
        <w:rPr>
          <w:rFonts w:ascii="Palatino Linotype" w:hAnsi="Palatino Linotype"/>
          <w:b/>
          <w:smallCaps/>
          <w:sz w:val="40"/>
          <w:szCs w:val="40"/>
          <w:lang w:val="en-GB" w:eastAsia="de-DE"/>
        </w:rPr>
      </w:pPr>
      <w:r w:rsidRPr="0098242E">
        <w:rPr>
          <w:rFonts w:ascii="Palatino Linotype" w:hAnsi="Palatino Linotype"/>
          <w:b/>
          <w:smallCaps/>
          <w:sz w:val="40"/>
          <w:szCs w:val="40"/>
          <w:lang w:val="en-GB" w:eastAsia="de-DE"/>
        </w:rPr>
        <w:t xml:space="preserve">Program </w:t>
      </w:r>
    </w:p>
    <w:p w:rsidR="009C553A" w:rsidRPr="0098242E" w:rsidRDefault="009C553A" w:rsidP="00BB46B7">
      <w:pPr>
        <w:spacing w:line="360" w:lineRule="auto"/>
        <w:jc w:val="center"/>
        <w:outlineLvl w:val="0"/>
        <w:rPr>
          <w:rFonts w:ascii="Palatino Linotype" w:hAnsi="Palatino Linotype"/>
          <w:b/>
          <w:sz w:val="16"/>
          <w:szCs w:val="16"/>
          <w:lang w:val="en-US"/>
        </w:rPr>
      </w:pPr>
    </w:p>
    <w:p w:rsidR="009C553A" w:rsidRPr="0098242E" w:rsidRDefault="009C553A" w:rsidP="00BB46B7">
      <w:pPr>
        <w:jc w:val="center"/>
        <w:rPr>
          <w:rFonts w:ascii="Palatino Linotype" w:hAnsi="Palatino Linotype"/>
          <w:b/>
          <w:smallCaps/>
          <w:sz w:val="40"/>
          <w:szCs w:val="40"/>
          <w:lang w:val="en-GB" w:eastAsia="de-DE"/>
        </w:rPr>
      </w:pPr>
      <w:r w:rsidRPr="0098242E">
        <w:rPr>
          <w:rFonts w:ascii="Palatino Linotype" w:hAnsi="Palatino Linotype"/>
          <w:b/>
          <w:smallCaps/>
          <w:sz w:val="40"/>
          <w:szCs w:val="40"/>
          <w:lang w:val="en-GB" w:eastAsia="de-DE"/>
        </w:rPr>
        <w:t>Chinese</w:t>
      </w:r>
      <w:r>
        <w:rPr>
          <w:rFonts w:ascii="Palatino Linotype" w:hAnsi="Palatino Linotype"/>
          <w:b/>
          <w:smallCaps/>
          <w:sz w:val="40"/>
          <w:szCs w:val="40"/>
          <w:lang w:val="en-GB" w:eastAsia="de-DE"/>
        </w:rPr>
        <w:t>–Austrian EU-Summer School 2013</w:t>
      </w:r>
    </w:p>
    <w:p w:rsidR="009C553A" w:rsidRPr="0098242E" w:rsidRDefault="009C553A" w:rsidP="00BB46B7">
      <w:pPr>
        <w:jc w:val="center"/>
        <w:rPr>
          <w:rFonts w:ascii="Tahoma" w:hAnsi="Tahoma" w:cs="Tahoma"/>
          <w:b/>
          <w:lang w:val="en-US"/>
        </w:rPr>
      </w:pPr>
    </w:p>
    <w:p w:rsidR="009C553A" w:rsidRPr="0098242E" w:rsidRDefault="009C553A" w:rsidP="00BB46B7">
      <w:pPr>
        <w:jc w:val="center"/>
        <w:rPr>
          <w:rFonts w:ascii="Tahoma" w:hAnsi="Tahoma" w:cs="Tahoma"/>
          <w:b/>
          <w:lang w:val="en-US"/>
        </w:rPr>
      </w:pPr>
      <w:r w:rsidRPr="0098242E">
        <w:rPr>
          <w:rFonts w:ascii="Tahoma" w:hAnsi="Tahoma" w:cs="Tahoma"/>
          <w:b/>
          <w:lang w:val="en-US"/>
        </w:rPr>
        <w:t>Venues include:</w:t>
      </w:r>
    </w:p>
    <w:p w:rsidR="009C553A" w:rsidRPr="0098242E" w:rsidRDefault="009C553A" w:rsidP="00BB46B7">
      <w:pPr>
        <w:jc w:val="center"/>
        <w:rPr>
          <w:rFonts w:ascii="Tahoma" w:hAnsi="Tahoma" w:cs="Tahoma"/>
          <w:b/>
          <w:lang w:val="en-US"/>
        </w:rPr>
      </w:pPr>
      <w:r w:rsidRPr="001C0A54">
        <w:rPr>
          <w:rFonts w:ascii="Tahoma" w:hAnsi="Tahoma" w:cs="Tahoma"/>
          <w:b/>
          <w:lang w:val="en-US"/>
        </w:rPr>
        <w:pict>
          <v:rect id="_x0000_i1026" style="width:283.5pt;height:.05pt" o:hrpct="625" o:hralign="center" o:hrstd="t" o:hr="t" fillcolor="#aca899" stroked="f"/>
        </w:pict>
      </w:r>
    </w:p>
    <w:p w:rsidR="009C553A" w:rsidRPr="0098242E" w:rsidRDefault="009C553A" w:rsidP="00BB46B7">
      <w:pPr>
        <w:jc w:val="center"/>
        <w:rPr>
          <w:rFonts w:ascii="Tahoma" w:hAnsi="Tahoma" w:cs="Tahoma"/>
          <w:b/>
          <w:lang w:val="en-US"/>
        </w:rPr>
      </w:pPr>
    </w:p>
    <w:p w:rsidR="009C553A" w:rsidRPr="0098242E" w:rsidRDefault="009C553A" w:rsidP="00BB46B7">
      <w:pPr>
        <w:jc w:val="center"/>
        <w:rPr>
          <w:rFonts w:ascii="Tahoma" w:hAnsi="Tahoma" w:cs="Tahoma"/>
          <w:b/>
          <w:smallCaps/>
          <w:sz w:val="36"/>
          <w:szCs w:val="36"/>
          <w:lang w:val="en-GB" w:eastAsia="de-DE"/>
        </w:rPr>
      </w:pPr>
      <w:r w:rsidRPr="0098242E">
        <w:rPr>
          <w:rFonts w:ascii="Tahoma" w:hAnsi="Tahoma" w:cs="Tahoma"/>
          <w:b/>
          <w:lang w:val="en-US"/>
        </w:rPr>
        <w:t>Munich / Salzburg / Venice /Vienna / Brussels / Paris</w:t>
      </w:r>
    </w:p>
    <w:p w:rsidR="009C553A" w:rsidRPr="0098242E" w:rsidRDefault="009C553A" w:rsidP="00BB46B7">
      <w:pPr>
        <w:jc w:val="center"/>
        <w:rPr>
          <w:rFonts w:ascii="Tahoma" w:hAnsi="Tahoma" w:cs="Tahoma"/>
          <w:b/>
          <w:lang w:val="en-US"/>
        </w:rPr>
      </w:pPr>
      <w:r w:rsidRPr="001C0A54">
        <w:rPr>
          <w:rFonts w:ascii="Tahoma" w:hAnsi="Tahoma" w:cs="Tahoma"/>
          <w:b/>
          <w:lang w:val="en-US"/>
        </w:rPr>
        <w:pict>
          <v:rect id="_x0000_i1027" style="width:283.5pt;height:.05pt" o:hrpct="625" o:hralign="center" o:hrstd="t" o:hr="t" fillcolor="#aca899" stroked="f"/>
        </w:pict>
      </w:r>
    </w:p>
    <w:p w:rsidR="009C553A" w:rsidRPr="0098242E" w:rsidRDefault="009C553A" w:rsidP="00BB46B7">
      <w:pPr>
        <w:jc w:val="center"/>
        <w:rPr>
          <w:rFonts w:ascii="Palatino Linotype" w:hAnsi="Palatino Linotype"/>
          <w:b/>
          <w:smallCaps/>
          <w:lang w:val="en-GB" w:eastAsia="de-DE"/>
        </w:rPr>
      </w:pPr>
    </w:p>
    <w:p w:rsidR="009C553A" w:rsidRPr="0098242E" w:rsidRDefault="009C553A" w:rsidP="00BB46B7">
      <w:pPr>
        <w:jc w:val="center"/>
        <w:rPr>
          <w:rFonts w:ascii="Palatino Linotype" w:hAnsi="Palatino Linotype"/>
          <w:b/>
          <w:smallCaps/>
          <w:sz w:val="40"/>
          <w:szCs w:val="40"/>
          <w:lang w:val="en-GB" w:eastAsia="de-DE"/>
        </w:rPr>
      </w:pPr>
      <w:r w:rsidRPr="0098242E">
        <w:rPr>
          <w:rFonts w:ascii="Palatino Linotype" w:hAnsi="Palatino Linotype"/>
          <w:b/>
          <w:smallCaps/>
          <w:sz w:val="40"/>
          <w:szCs w:val="40"/>
          <w:lang w:val="en-GB" w:eastAsia="de-DE"/>
        </w:rPr>
        <w:t>Group I</w:t>
      </w:r>
    </w:p>
    <w:p w:rsidR="009C553A" w:rsidRPr="00250007" w:rsidRDefault="009C553A" w:rsidP="00BB46B7">
      <w:pPr>
        <w:jc w:val="center"/>
        <w:rPr>
          <w:rFonts w:ascii="Palatino Linotype" w:hAnsi="Palatino Linotype"/>
          <w:b/>
          <w:smallCaps/>
          <w:color w:val="548DD4"/>
          <w:sz w:val="16"/>
          <w:szCs w:val="16"/>
          <w:lang w:val="en-GB" w:eastAsia="de-DE"/>
        </w:rPr>
      </w:pPr>
    </w:p>
    <w:p w:rsidR="009C553A" w:rsidRPr="00BA1B3E" w:rsidRDefault="009C553A" w:rsidP="00BB46B7">
      <w:pPr>
        <w:jc w:val="center"/>
        <w:rPr>
          <w:lang w:val="en-GB"/>
        </w:rPr>
      </w:pPr>
      <w:r w:rsidRPr="005138B4">
        <w:rPr>
          <w:noProof/>
          <w:lang w:val="en-US" w:eastAsia="zh-CN"/>
        </w:rPr>
        <w:pict>
          <v:shape id="Grafik 2" o:spid="_x0000_i1028" type="#_x0000_t75" alt="Beschreibung: C:\Users\gois\AppData\Local\Microsoft\Windows\Temporary Internet Files\Content.Outlook\Q91X8VZC\CAEUSS 2011 Conny + Gruppe III Fudan Paris Chin Aus-EU Summerschool 2011 235.JPG" style="width:185.25pt;height:141pt;visibility:visible">
            <v:imagedata r:id="rId8" o:title=""/>
          </v:shape>
        </w:pict>
      </w:r>
      <w:r>
        <w:rPr>
          <w:lang w:val="en-GB"/>
        </w:rPr>
        <w:t xml:space="preserve">  </w:t>
      </w:r>
      <w:r w:rsidRPr="00BA1B3E">
        <w:rPr>
          <w:lang w:val="en-GB"/>
        </w:rPr>
        <w:t xml:space="preserve">  </w:t>
      </w:r>
      <w:r w:rsidRPr="005138B4">
        <w:rPr>
          <w:noProof/>
          <w:lang w:val="en-US" w:eastAsia="zh-CN"/>
        </w:rPr>
        <w:pict>
          <v:shape id="Bild 25" o:spid="_x0000_i1029" type="#_x0000_t75" alt="7" style="width:180.75pt;height:139.5pt;visibility:visible">
            <v:imagedata r:id="rId9" o:title=""/>
          </v:shape>
        </w:pict>
      </w:r>
      <w:r w:rsidRPr="00B94B15">
        <w:rPr>
          <w:lang w:val="en-US"/>
        </w:rPr>
        <w:t xml:space="preserve">     </w:t>
      </w:r>
    </w:p>
    <w:p w:rsidR="009C553A" w:rsidRPr="00BA1B3E" w:rsidRDefault="009C553A" w:rsidP="00BB46B7">
      <w:pPr>
        <w:jc w:val="center"/>
        <w:rPr>
          <w:lang w:val="en-GB"/>
        </w:rPr>
      </w:pPr>
    </w:p>
    <w:p w:rsidR="009C553A" w:rsidRPr="00BA1B3E" w:rsidRDefault="009C553A" w:rsidP="00161DDF">
      <w:pPr>
        <w:rPr>
          <w:lang w:val="en-GB"/>
        </w:rPr>
      </w:pPr>
      <w:r>
        <w:rPr>
          <w:lang w:val="en-US"/>
        </w:rPr>
        <w:t xml:space="preserve">            </w:t>
      </w:r>
      <w:r w:rsidRPr="005138B4">
        <w:rPr>
          <w:noProof/>
          <w:lang w:val="en-US" w:eastAsia="zh-CN"/>
        </w:rPr>
        <w:pict>
          <v:shape id="Bild 28" o:spid="_x0000_i1030" type="#_x0000_t75" style="width:182.25pt;height:138.75pt;visibility:visible">
            <v:imagedata r:id="rId10" o:title=""/>
          </v:shape>
        </w:pict>
      </w:r>
      <w:r>
        <w:rPr>
          <w:lang w:val="en-US"/>
        </w:rPr>
        <w:t xml:space="preserve">    </w:t>
      </w:r>
      <w:r w:rsidRPr="0015509D">
        <w:rPr>
          <w:lang w:val="en-US"/>
        </w:rPr>
        <w:t xml:space="preserve"> </w:t>
      </w:r>
      <w:r w:rsidRPr="005138B4">
        <w:rPr>
          <w:noProof/>
          <w:lang w:val="en-US" w:eastAsia="zh-CN"/>
        </w:rPr>
        <w:pict>
          <v:shape id="Bild 26" o:spid="_x0000_i1031" type="#_x0000_t75" style="width:182.25pt;height:138.75pt;visibility:visible">
            <v:imagedata r:id="rId11" o:title=""/>
          </v:shape>
        </w:pict>
      </w:r>
    </w:p>
    <w:p w:rsidR="009C553A" w:rsidRDefault="009C553A" w:rsidP="00BB46B7">
      <w:pPr>
        <w:jc w:val="center"/>
        <w:rPr>
          <w:rFonts w:ascii="Tahoma" w:hAnsi="Tahoma" w:cs="Tahoma"/>
          <w:b/>
          <w:lang w:val="en-US"/>
        </w:rPr>
      </w:pPr>
    </w:p>
    <w:p w:rsidR="009C553A" w:rsidRDefault="009C553A" w:rsidP="00BB46B7">
      <w:pPr>
        <w:jc w:val="center"/>
        <w:rPr>
          <w:rFonts w:ascii="Tahoma" w:hAnsi="Tahoma" w:cs="Tahoma"/>
          <w:b/>
          <w:lang w:val="en-US"/>
        </w:rPr>
      </w:pPr>
    </w:p>
    <w:p w:rsidR="009C553A" w:rsidRPr="0098242E" w:rsidRDefault="009C553A" w:rsidP="00BB46B7">
      <w:pPr>
        <w:jc w:val="center"/>
        <w:rPr>
          <w:rFonts w:ascii="Tahoma" w:hAnsi="Tahoma" w:cs="Tahoma"/>
          <w:b/>
          <w:lang w:val="en-US"/>
        </w:rPr>
      </w:pPr>
      <w:r w:rsidRPr="0098242E">
        <w:rPr>
          <w:rFonts w:ascii="Tahoma" w:hAnsi="Tahoma" w:cs="Tahoma"/>
          <w:b/>
          <w:lang w:val="en-US"/>
        </w:rPr>
        <w:t>1</w:t>
      </w:r>
      <w:r>
        <w:rPr>
          <w:rFonts w:ascii="Tahoma" w:hAnsi="Tahoma" w:cs="Tahoma"/>
          <w:b/>
          <w:lang w:val="en-US"/>
        </w:rPr>
        <w:t>2</w:t>
      </w:r>
      <w:r w:rsidRPr="0098242E">
        <w:rPr>
          <w:rFonts w:ascii="Tahoma" w:hAnsi="Tahoma" w:cs="Tahoma"/>
          <w:b/>
          <w:lang w:val="en-US"/>
        </w:rPr>
        <w:t xml:space="preserve">th July – </w:t>
      </w:r>
      <w:r>
        <w:rPr>
          <w:rFonts w:ascii="Tahoma" w:hAnsi="Tahoma" w:cs="Tahoma"/>
          <w:b/>
          <w:lang w:val="en-US"/>
        </w:rPr>
        <w:t>0</w:t>
      </w:r>
      <w:r w:rsidRPr="0098242E">
        <w:rPr>
          <w:rFonts w:ascii="Tahoma" w:hAnsi="Tahoma" w:cs="Tahoma"/>
          <w:b/>
          <w:lang w:val="en-US"/>
        </w:rPr>
        <w:t>8th August</w:t>
      </w:r>
      <w:r>
        <w:rPr>
          <w:rFonts w:ascii="Tahoma" w:hAnsi="Tahoma" w:cs="Tahoma"/>
          <w:b/>
          <w:lang w:val="en-US"/>
        </w:rPr>
        <w:t xml:space="preserve"> 2013</w:t>
      </w:r>
      <w:r w:rsidRPr="0098242E">
        <w:rPr>
          <w:rFonts w:ascii="Tahoma" w:hAnsi="Tahoma" w:cs="Tahoma"/>
          <w:b/>
          <w:lang w:val="en-US"/>
        </w:rPr>
        <w:t xml:space="preserve"> </w:t>
      </w:r>
    </w:p>
    <w:p w:rsidR="009C553A" w:rsidRPr="0098242E" w:rsidRDefault="009C553A" w:rsidP="00BB46B7">
      <w:pPr>
        <w:jc w:val="center"/>
        <w:rPr>
          <w:rFonts w:ascii="Arial" w:hAnsi="Arial" w:cs="Arial"/>
          <w:b/>
          <w:lang w:val="en-US"/>
        </w:rPr>
      </w:pPr>
    </w:p>
    <w:p w:rsidR="009C553A" w:rsidRDefault="009C553A" w:rsidP="00BB46B7">
      <w:pPr>
        <w:jc w:val="center"/>
        <w:rPr>
          <w:rFonts w:ascii="Arial" w:hAnsi="Arial" w:cs="Arial"/>
          <w:b/>
          <w:lang w:val="en-US"/>
        </w:rPr>
      </w:pPr>
    </w:p>
    <w:p w:rsidR="009C553A" w:rsidRPr="0098242E" w:rsidRDefault="009C553A" w:rsidP="00BB46B7">
      <w:pPr>
        <w:jc w:val="center"/>
        <w:rPr>
          <w:rFonts w:ascii="Arial" w:hAnsi="Arial" w:cs="Arial"/>
          <w:b/>
          <w:lang w:val="en-US"/>
        </w:rPr>
      </w:pPr>
    </w:p>
    <w:p w:rsidR="009C553A" w:rsidRPr="0098242E" w:rsidRDefault="009C553A" w:rsidP="00BB46B7">
      <w:pPr>
        <w:jc w:val="right"/>
        <w:rPr>
          <w:rFonts w:ascii="Tahoma" w:hAnsi="Tahoma" w:cs="Tahoma"/>
          <w:noProof/>
          <w:sz w:val="16"/>
          <w:szCs w:val="16"/>
          <w:lang w:val="en-GB"/>
        </w:rPr>
      </w:pPr>
      <w:bookmarkStart w:id="0" w:name="_MailAutoSig"/>
      <w:r w:rsidRPr="0098242E">
        <w:rPr>
          <w:rFonts w:ascii="Tahoma" w:hAnsi="Tahoma" w:cs="Tahoma"/>
          <w:noProof/>
          <w:sz w:val="16"/>
          <w:szCs w:val="16"/>
          <w:lang w:val="en-GB"/>
        </w:rPr>
        <w:t xml:space="preserve">Coordination | </w:t>
      </w:r>
    </w:p>
    <w:p w:rsidR="009C553A" w:rsidRPr="0098242E" w:rsidRDefault="009C553A" w:rsidP="00BB46B7">
      <w:pPr>
        <w:jc w:val="right"/>
        <w:rPr>
          <w:rFonts w:ascii="Tahoma" w:hAnsi="Tahoma" w:cs="Tahoma"/>
          <w:noProof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Kaigasse 28 | A</w:t>
      </w:r>
      <w:r w:rsidRPr="0098242E">
        <w:rPr>
          <w:rFonts w:ascii="Tahoma" w:hAnsi="Tahoma" w:cs="Tahoma"/>
          <w:noProof/>
          <w:sz w:val="16"/>
          <w:szCs w:val="16"/>
          <w:lang w:val="en-GB"/>
        </w:rPr>
        <w:t xml:space="preserve">- 5020 Salzburg </w:t>
      </w:r>
    </w:p>
    <w:p w:rsidR="009C553A" w:rsidRPr="0098242E" w:rsidRDefault="009C553A" w:rsidP="00BB46B7">
      <w:pPr>
        <w:jc w:val="right"/>
        <w:rPr>
          <w:rFonts w:ascii="Tahoma" w:hAnsi="Tahoma" w:cs="Tahoma"/>
          <w:noProof/>
          <w:sz w:val="16"/>
          <w:szCs w:val="16"/>
          <w:lang w:val="en-GB"/>
        </w:rPr>
      </w:pPr>
      <w:r w:rsidRPr="0098242E">
        <w:rPr>
          <w:rFonts w:ascii="Tahoma" w:hAnsi="Tahoma" w:cs="Tahoma"/>
          <w:noProof/>
          <w:sz w:val="16"/>
          <w:szCs w:val="16"/>
          <w:lang w:val="en-GB"/>
        </w:rPr>
        <w:t xml:space="preserve">Mobile: +43 664 | Phone: +43 662 </w:t>
      </w:r>
    </w:p>
    <w:p w:rsidR="009C553A" w:rsidRPr="0095644D" w:rsidRDefault="009C553A" w:rsidP="00BB46B7">
      <w:pPr>
        <w:jc w:val="right"/>
        <w:rPr>
          <w:rFonts w:ascii="Tahoma" w:hAnsi="Tahoma" w:cs="Tahoma"/>
          <w:noProof/>
          <w:sz w:val="16"/>
          <w:szCs w:val="16"/>
          <w:lang w:val="de-DE"/>
        </w:rPr>
      </w:pPr>
      <w:r w:rsidRPr="0095644D">
        <w:rPr>
          <w:rFonts w:ascii="Tahoma" w:hAnsi="Tahoma" w:cs="Tahoma"/>
          <w:noProof/>
          <w:sz w:val="16"/>
          <w:szCs w:val="16"/>
          <w:lang w:val="de-DE"/>
        </w:rPr>
        <w:t xml:space="preserve">Fax: +43 662 | e-mail: </w:t>
      </w:r>
      <w:bookmarkEnd w:id="0"/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8"/>
        <w:gridCol w:w="6424"/>
      </w:tblGrid>
      <w:tr w:rsidR="009C553A" w:rsidRPr="005138B4" w:rsidTr="00F75552">
        <w:trPr>
          <w:tblCellSpacing w:w="20" w:type="dxa"/>
        </w:trPr>
        <w:tc>
          <w:tcPr>
            <w:tcW w:w="9252" w:type="dxa"/>
            <w:gridSpan w:val="2"/>
            <w:tcBorders>
              <w:top w:val="outset" w:sz="24" w:space="0" w:color="auto"/>
            </w:tcBorders>
            <w:vAlign w:val="center"/>
          </w:tcPr>
          <w:p w:rsidR="009C553A" w:rsidRDefault="009C553A" w:rsidP="005B7D83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</w:pP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>12</w:t>
            </w: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GB" w:eastAsia="de-DE"/>
              </w:rPr>
              <w:t>th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 xml:space="preserve"> to the 18</w:t>
            </w: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GB" w:eastAsia="de-DE"/>
              </w:rPr>
              <w:t>th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 xml:space="preserve"> of July 2013,</w:t>
            </w:r>
            <w:r w:rsidRPr="00B8564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>Salzburg</w:t>
            </w:r>
          </w:p>
          <w:p w:rsidR="009C553A" w:rsidRPr="0021665A" w:rsidRDefault="009C553A" w:rsidP="005B7D83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</w:pP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Europa Kolleg Salzburg</w:t>
            </w:r>
          </w:p>
          <w:p w:rsidR="009C553A" w:rsidRPr="0021665A" w:rsidRDefault="009C553A" w:rsidP="0021665A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</w:pP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Robert-Preußler-Straße 28</w:t>
            </w:r>
          </w:p>
          <w:p w:rsidR="009C553A" w:rsidRDefault="009C553A" w:rsidP="0021665A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</w:pP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5020 Salzburg</w:t>
            </w:r>
          </w:p>
          <w:p w:rsidR="009C553A" w:rsidRPr="00B8564B" w:rsidRDefault="009C553A" w:rsidP="0021665A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</w:pP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Nr.:0043/662/930300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Friday, 12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vAlign w:val="center"/>
          </w:tcPr>
          <w:p w:rsidR="009C553A" w:rsidRPr="005138B4" w:rsidRDefault="009C553A" w:rsidP="00A87781">
            <w:pPr>
              <w:rPr>
                <w:rFonts w:ascii="Centaur" w:hAnsi="Centaur" w:cs="Tahoma"/>
                <w:b/>
                <w:lang w:val="en-GB"/>
              </w:rPr>
            </w:pPr>
            <w:r w:rsidRPr="00A87781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Munich/Salzburg</w:t>
            </w:r>
            <w:r w:rsidRPr="005138B4">
              <w:rPr>
                <w:rFonts w:ascii="Centaur" w:hAnsi="Centaur" w:cs="Tahoma"/>
                <w:b/>
                <w:lang w:val="en-GB"/>
              </w:rPr>
              <w:t xml:space="preserve"> </w:t>
            </w:r>
          </w:p>
        </w:tc>
      </w:tr>
      <w:tr w:rsidR="009C553A" w:rsidRPr="005138B4" w:rsidTr="00203C9D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  <w:p w:rsidR="009C553A" w:rsidRPr="005138B4" w:rsidRDefault="009C553A" w:rsidP="00723396">
            <w:pPr>
              <w:jc w:val="right"/>
              <w:rPr>
                <w:rFonts w:ascii="Centaur" w:hAnsi="Centaur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364" w:type="dxa"/>
            <w:vAlign w:val="center"/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Flight from Beijing to Munich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Transfer from Munich to Salzburg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Arrival in Salzburg: </w:t>
            </w:r>
          </w:p>
          <w:p w:rsidR="009C553A" w:rsidRPr="005138B4" w:rsidRDefault="009C553A" w:rsidP="006B1C5E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Late night Dinner (provided by FAGO)</w:t>
            </w:r>
          </w:p>
          <w:p w:rsidR="009C553A" w:rsidRPr="005138B4" w:rsidRDefault="009C553A" w:rsidP="007A25C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Meeting Point: to be announced </w:t>
            </w:r>
          </w:p>
          <w:p w:rsidR="009C553A" w:rsidRPr="005138B4" w:rsidRDefault="009C553A" w:rsidP="007A25C5">
            <w:pPr>
              <w:rPr>
                <w:rFonts w:ascii="Centaur" w:hAnsi="Centaur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Introduction – getting to know each other</w:t>
            </w:r>
            <w:r w:rsidRPr="005138B4">
              <w:rPr>
                <w:rFonts w:ascii="Palatino Linotype" w:hAnsi="Palatino Linotype" w:cs="Tahoma"/>
                <w:color w:val="FF0000"/>
                <w:sz w:val="20"/>
                <w:szCs w:val="20"/>
                <w:lang w:val="en-GB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Saturday, 13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 </w:t>
            </w:r>
          </w:p>
        </w:tc>
        <w:tc>
          <w:tcPr>
            <w:tcW w:w="6364" w:type="dxa"/>
            <w:vAlign w:val="center"/>
          </w:tcPr>
          <w:p w:rsidR="009C553A" w:rsidRPr="005138B4" w:rsidRDefault="009C553A" w:rsidP="00C2714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87781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Salzburg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07.30am - 08.30 am</w:t>
            </w:r>
          </w:p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09.10 am</w:t>
            </w:r>
          </w:p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10.00 am – 12.30 pm</w:t>
            </w:r>
          </w:p>
          <w:p w:rsidR="009C553A" w:rsidRPr="005138B4" w:rsidRDefault="009C553A" w:rsidP="007A25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</w:tcPr>
          <w:p w:rsidR="009C553A" w:rsidRPr="005138B4" w:rsidRDefault="009C553A" w:rsidP="00B8564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by FAGO)</w:t>
            </w:r>
          </w:p>
          <w:p w:rsidR="009C553A" w:rsidRPr="005138B4" w:rsidRDefault="009C553A" w:rsidP="00B8564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Meeting Point: Hotel Lobby – Leaving for the City </w:t>
            </w:r>
          </w:p>
          <w:p w:rsidR="009C553A" w:rsidRPr="005138B4" w:rsidRDefault="009C553A" w:rsidP="00B8564B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City Tour Salzburg (must attend)</w:t>
            </w:r>
          </w:p>
          <w:p w:rsidR="009C553A" w:rsidRPr="005138B4" w:rsidRDefault="009C553A" w:rsidP="007A25C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Sunday, 14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vAlign w:val="center"/>
          </w:tcPr>
          <w:p w:rsidR="009C553A" w:rsidRPr="005138B4" w:rsidRDefault="009C553A" w:rsidP="00C27141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6F1D59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Salzburg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364" w:type="dxa"/>
          </w:tcPr>
          <w:p w:rsidR="009C553A" w:rsidRPr="005138B4" w:rsidRDefault="009C553A" w:rsidP="00993286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Monday, 15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vAlign w:val="center"/>
          </w:tcPr>
          <w:p w:rsidR="009C553A" w:rsidRPr="005138B4" w:rsidRDefault="009C553A" w:rsidP="00B8564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6F1D59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Salzburg</w:t>
            </w:r>
          </w:p>
        </w:tc>
      </w:tr>
      <w:tr w:rsidR="009C553A" w:rsidRPr="005138B4" w:rsidTr="006F1D59">
        <w:trPr>
          <w:tblCellSpacing w:w="20" w:type="dxa"/>
        </w:trPr>
        <w:tc>
          <w:tcPr>
            <w:tcW w:w="2848" w:type="dxa"/>
          </w:tcPr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07.00 am - 08.00 am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08.15 am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09.15 am – 12.15 pm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12.15 pm – 01.15 pm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01.30 pm – 04.30 pm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en-GB"/>
              </w:rPr>
            </w:pP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04.45 pm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05.00 pm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05.30 pm – 06.15 pm</w:t>
            </w:r>
          </w:p>
          <w:p w:rsidR="009C553A" w:rsidRPr="005138B4" w:rsidRDefault="009C553A" w:rsidP="006F1D59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06.15 pm</w:t>
            </w:r>
          </w:p>
        </w:tc>
        <w:tc>
          <w:tcPr>
            <w:tcW w:w="6364" w:type="dxa"/>
          </w:tcPr>
          <w:p w:rsidR="009C553A" w:rsidRPr="005138B4" w:rsidRDefault="009C553A" w:rsidP="00A8778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 FAGO)</w:t>
            </w:r>
          </w:p>
          <w:p w:rsidR="009C553A" w:rsidRPr="005138B4" w:rsidRDefault="009C553A" w:rsidP="00A8778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Point: Hotel Lobby - Leaving for the University NAWI (Hellbrunner Straße 34)</w:t>
            </w:r>
          </w:p>
          <w:p w:rsidR="009C553A" w:rsidRPr="005138B4" w:rsidRDefault="009C553A" w:rsidP="003C1D6C">
            <w:pPr>
              <w:rPr>
                <w:rFonts w:ascii="Palatino Linotype" w:hAnsi="Palatino Linotype" w:cs="Tahoma"/>
                <w:b/>
                <w:i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Lecture on Philosophy in Austria and Beyond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>with Prof. Gerhard Zecha, Department of Philosophy, University of Salzburg</w:t>
            </w:r>
          </w:p>
          <w:p w:rsidR="009C553A" w:rsidRPr="005138B4" w:rsidRDefault="009C553A" w:rsidP="003C1D6C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 (must attend)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Lunch break (Mensa/organised by oneself)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 xml:space="preserve">Lecture on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Austrian law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 xml:space="preserve">with Mag. Bernhard Brandauer, </w:t>
            </w:r>
            <w:hyperlink r:id="rId12" w:history="1">
              <w:r w:rsidRPr="005138B4">
                <w:rPr>
                  <w:rFonts w:ascii="Palatino Linotype" w:hAnsi="Palatino Linotype" w:cs="Tahoma"/>
                  <w:b/>
                  <w:i/>
                  <w:sz w:val="20"/>
                  <w:szCs w:val="20"/>
                  <w:u w:val="single"/>
                  <w:lang w:val="en-US"/>
                </w:rPr>
                <w:t>solicitor's</w:t>
              </w:r>
            </w:hyperlink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hyperlink r:id="rId13" w:history="1">
              <w:r w:rsidRPr="005138B4">
                <w:rPr>
                  <w:rFonts w:ascii="Palatino Linotype" w:hAnsi="Palatino Linotype" w:cs="Tahoma"/>
                  <w:b/>
                  <w:i/>
                  <w:sz w:val="20"/>
                  <w:szCs w:val="20"/>
                  <w:u w:val="single"/>
                  <w:lang w:val="en-US"/>
                </w:rPr>
                <w:t>office</w:t>
              </w:r>
            </w:hyperlink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 xml:space="preserve"> Dr. Gerwin Brandauer,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>Salzburg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Transfer to Hellbrunn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Visit to the Castle Hellbrunn (must attend)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Visit to the Trick Fountains (must attend)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Transfer back to the City (either by Shuttle bus or individually) </w:t>
            </w:r>
          </w:p>
          <w:p w:rsidR="009C553A" w:rsidRPr="005138B4" w:rsidRDefault="009C553A" w:rsidP="006F1D59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Tuesday, 16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vAlign w:val="center"/>
          </w:tcPr>
          <w:p w:rsidR="009C553A" w:rsidRPr="005138B4" w:rsidRDefault="009C553A" w:rsidP="00C2714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126BA6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Salzburg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bottom"/>
          </w:tcPr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07.00 am - 08.00 am</w:t>
            </w:r>
          </w:p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08.15 am</w:t>
            </w:r>
          </w:p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09.15 am – 12.15 pm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12.15 pm – 01.30 pm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01.45 pm – 04.45 pm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</w:tcPr>
          <w:p w:rsidR="009C553A" w:rsidRPr="005138B4" w:rsidRDefault="009C553A" w:rsidP="00E500B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 FAGO)</w:t>
            </w:r>
          </w:p>
          <w:p w:rsidR="009C553A" w:rsidRPr="005138B4" w:rsidRDefault="009C553A" w:rsidP="00E500B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Point: Hotel Lobby - Leaving for the University NAWI (Hellbrunner Straße 34)</w:t>
            </w:r>
          </w:p>
          <w:p w:rsidR="009C553A" w:rsidRPr="005138B4" w:rsidRDefault="009C553A" w:rsidP="00553B78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Lecture on Austrian History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>with Prof. Reinhold Wagnleitner, Department of History, University of Salzburg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(must attend)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Lunch break (Mensa/organised by oneself)</w:t>
            </w:r>
          </w:p>
          <w:p w:rsidR="009C553A" w:rsidRPr="005138B4" w:rsidRDefault="009C553A" w:rsidP="003E069B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Lecture on The Political System of Austria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>with Dr. Franz Fallend, Department of Political Science, University of Salzburg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(must attend)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F75552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Wednesday, 17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vAlign w:val="center"/>
          </w:tcPr>
          <w:p w:rsidR="009C553A" w:rsidRPr="005138B4" w:rsidRDefault="009C553A" w:rsidP="00C2714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7A6E7D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Salzburg</w:t>
            </w:r>
          </w:p>
        </w:tc>
      </w:tr>
      <w:tr w:rsidR="009C553A" w:rsidRPr="005138B4" w:rsidTr="007A6E7D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07.00 am - 08.00 am</w:t>
            </w:r>
          </w:p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08.15 am</w:t>
            </w:r>
          </w:p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09.15 am – 12.15 pm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12.15 pm – 01.30 pm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01.45 pm – 04.45 pm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  <w:vAlign w:val="center"/>
          </w:tcPr>
          <w:p w:rsidR="009C553A" w:rsidRPr="005138B4" w:rsidRDefault="009C553A" w:rsidP="00E500B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 FAGO)</w:t>
            </w:r>
          </w:p>
          <w:p w:rsidR="009C553A" w:rsidRPr="005138B4" w:rsidRDefault="009C553A" w:rsidP="00E500B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Point: Hotel Lobby - Leaving for the University NAWI (Hellbrunner Straße 34)</w:t>
            </w:r>
          </w:p>
          <w:p w:rsidR="009C553A" w:rsidRPr="005138B4" w:rsidRDefault="009C553A" w:rsidP="00DE36F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 xml:space="preserve">Lecture on Austrian Literature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GB"/>
              </w:rPr>
              <w:t>with Dr. Siegrid Schmidt and Dr. Eder, Department of German Studies, University of Salzburg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Lunch break (Mensa/organised by oneself)</w:t>
            </w:r>
          </w:p>
          <w:p w:rsidR="009C553A" w:rsidRPr="005138B4" w:rsidRDefault="009C553A" w:rsidP="00A6629E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 xml:space="preserve">Lecture on Austrian History of Music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GB"/>
              </w:rPr>
              <w:t>with Prof. Wolfgang Gratzer  from Mozarteum University Salzburg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1229F1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Thursday, 18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vAlign w:val="center"/>
          </w:tcPr>
          <w:p w:rsidR="009C553A" w:rsidRPr="007A6E7D" w:rsidRDefault="009C553A" w:rsidP="00DB6869">
            <w:pP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</w:pPr>
            <w:r w:rsidRPr="007A6E7D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Salzburg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/Lake District</w:t>
            </w:r>
          </w:p>
        </w:tc>
      </w:tr>
      <w:tr w:rsidR="009C553A" w:rsidRPr="005138B4" w:rsidTr="0015509D">
        <w:trPr>
          <w:trHeight w:val="714"/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07.00am - 08.00 am</w:t>
            </w:r>
          </w:p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08.15 am</w:t>
            </w:r>
          </w:p>
          <w:p w:rsidR="009C553A" w:rsidRPr="005138B4" w:rsidRDefault="009C553A" w:rsidP="00E500BB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09.00 am – 11.00 am</w:t>
            </w:r>
          </w:p>
          <w:p w:rsidR="009C553A" w:rsidRPr="005138B4" w:rsidRDefault="009C553A" w:rsidP="007A6E7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11.00 am – 12.00 am</w:t>
            </w:r>
          </w:p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12.15 pm</w:t>
            </w:r>
          </w:p>
          <w:p w:rsidR="009C553A" w:rsidRPr="005138B4" w:rsidRDefault="009C553A" w:rsidP="005C692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01.15 pm – 03.00 pm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04.00 pm – 05.00 pm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05.30 pm – 07.00 pm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07.30 pm</w:t>
            </w:r>
          </w:p>
        </w:tc>
        <w:tc>
          <w:tcPr>
            <w:tcW w:w="6364" w:type="dxa"/>
          </w:tcPr>
          <w:p w:rsidR="009C553A" w:rsidRPr="005138B4" w:rsidRDefault="009C553A" w:rsidP="00E500B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 FAGO)</w:t>
            </w:r>
          </w:p>
          <w:p w:rsidR="009C553A" w:rsidRPr="005138B4" w:rsidRDefault="009C553A" w:rsidP="00E500BB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Point: Hotel Lobby - Leaving for the University NAWI (Hellbrunner Straße 34)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 xml:space="preserve">EXAM –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lang w:val="en-GB"/>
              </w:rPr>
              <w:t xml:space="preserve">Lectures in Salzburg </w:t>
            </w:r>
            <w:r w:rsidRPr="005138B4"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7A6E7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Lunch break</w:t>
            </w:r>
          </w:p>
          <w:p w:rsidR="009C553A" w:rsidRPr="005138B4" w:rsidRDefault="009C553A" w:rsidP="00C27141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Transfer to Lake Wolfgang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C2714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Visiting the Schafberg Mountain</w:t>
            </w:r>
          </w:p>
          <w:p w:rsidR="009C553A" w:rsidRPr="005138B4" w:rsidRDefault="009C553A" w:rsidP="00C2714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Boat Tripp on the Lake Wolfgang</w:t>
            </w:r>
          </w:p>
          <w:p w:rsidR="009C553A" w:rsidRPr="005138B4" w:rsidRDefault="009C553A" w:rsidP="00C2714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Dinner at Fischer Wirt. St. Gilgen, hosted by the Chinese-Austrian Studies Centre Salzburg</w:t>
            </w:r>
          </w:p>
          <w:p w:rsidR="009C553A" w:rsidRPr="005138B4" w:rsidRDefault="009C553A" w:rsidP="00C27141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Transfer back to Salzburg</w:t>
            </w:r>
          </w:p>
        </w:tc>
      </w:tr>
      <w:tr w:rsidR="009C553A" w:rsidRPr="005138B4" w:rsidTr="00D44F97">
        <w:trPr>
          <w:tblCellSpacing w:w="20" w:type="dxa"/>
        </w:trPr>
        <w:tc>
          <w:tcPr>
            <w:tcW w:w="9252" w:type="dxa"/>
            <w:gridSpan w:val="2"/>
            <w:vAlign w:val="center"/>
          </w:tcPr>
          <w:p w:rsidR="009C553A" w:rsidRDefault="009C553A" w:rsidP="00D44F97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</w:pP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>19</w:t>
            </w: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GB" w:eastAsia="de-DE"/>
              </w:rPr>
              <w:t>th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 xml:space="preserve"> to the 21</w:t>
            </w:r>
            <w:r w:rsidRPr="0021665A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GB" w:eastAsia="de-DE"/>
              </w:rPr>
              <w:t>th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 xml:space="preserve"> of July 2013,Italy</w:t>
            </w:r>
          </w:p>
          <w:p w:rsidR="009C553A" w:rsidRDefault="009C553A" w:rsidP="00D44F97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 w:rsidRPr="00D44F97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All Seasons Venezia Marghera</w:t>
            </w:r>
          </w:p>
          <w:p w:rsidR="009C553A" w:rsidRDefault="009C553A" w:rsidP="00D44F97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Via Malamocco 14</w:t>
            </w:r>
          </w:p>
          <w:p w:rsidR="009C553A" w:rsidRPr="00D44F97" w:rsidRDefault="009C553A" w:rsidP="00D44F97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30175 Mestre</w:t>
            </w:r>
          </w:p>
          <w:p w:rsidR="009C553A" w:rsidRPr="005138B4" w:rsidRDefault="009C553A" w:rsidP="00D44F97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D44F97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Nr.: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 </w:t>
            </w:r>
            <w:r w:rsidRPr="00D44F97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(+39)041/5380968</w:t>
            </w:r>
          </w:p>
        </w:tc>
      </w:tr>
      <w:tr w:rsidR="009C553A" w:rsidRPr="005138B4" w:rsidTr="00D44F97">
        <w:trPr>
          <w:trHeight w:val="327"/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Friday, 19th of July</w:t>
            </w:r>
          </w:p>
        </w:tc>
        <w:tc>
          <w:tcPr>
            <w:tcW w:w="6364" w:type="dxa"/>
          </w:tcPr>
          <w:p w:rsidR="009C553A" w:rsidRPr="005138B4" w:rsidRDefault="009C553A" w:rsidP="00206BDE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Salzburg/Tyrol/Italy</w:t>
            </w:r>
          </w:p>
        </w:tc>
      </w:tr>
      <w:tr w:rsidR="009C553A" w:rsidRPr="005138B4" w:rsidTr="001229F1">
        <w:trPr>
          <w:tblCellSpacing w:w="20" w:type="dxa"/>
        </w:trPr>
        <w:tc>
          <w:tcPr>
            <w:tcW w:w="2848" w:type="dxa"/>
            <w:vAlign w:val="center"/>
          </w:tcPr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07.30 am - 08.30 am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08.45 am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10.30 am – 02.00 pm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02.15 pm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06.00 pm</w:t>
            </w:r>
          </w:p>
          <w:p w:rsidR="009C553A" w:rsidRPr="005138B4" w:rsidRDefault="009C553A" w:rsidP="00D44F97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  <w:vAlign w:val="center"/>
          </w:tcPr>
          <w:p w:rsidR="009C553A" w:rsidRPr="005138B4" w:rsidRDefault="009C553A" w:rsidP="00D44F97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by FAGO)</w:t>
            </w:r>
          </w:p>
          <w:p w:rsidR="009C553A" w:rsidRPr="005138B4" w:rsidRDefault="009C553A" w:rsidP="00D44F97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 and transfer to Wattens, Tyrol</w:t>
            </w:r>
          </w:p>
          <w:p w:rsidR="009C553A" w:rsidRPr="005138B4" w:rsidRDefault="009C553A" w:rsidP="00D44F97">
            <w:pPr>
              <w:rPr>
                <w:rFonts w:ascii="Palatino Linotype" w:hAnsi="Palatino Linotype" w:cs="Tahoma"/>
                <w:b/>
                <w:i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lang w:val="en-GB"/>
              </w:rPr>
              <w:t>Visit to Swarovski Crystal World (including Lunch – provided by oneself)</w:t>
            </w:r>
          </w:p>
          <w:p w:rsidR="009C553A" w:rsidRPr="005138B4" w:rsidRDefault="009C553A" w:rsidP="00D44F97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 at the bus and transfer to Italy</w:t>
            </w:r>
          </w:p>
          <w:p w:rsidR="009C553A" w:rsidRPr="005138B4" w:rsidRDefault="009C553A" w:rsidP="00D44F97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Arrival at the Hotel</w:t>
            </w:r>
          </w:p>
          <w:p w:rsidR="009C553A" w:rsidRPr="005138B4" w:rsidRDefault="009C553A" w:rsidP="00D44F97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163BEF">
        <w:trPr>
          <w:tblCellSpacing w:w="20" w:type="dxa"/>
        </w:trPr>
        <w:tc>
          <w:tcPr>
            <w:tcW w:w="2848" w:type="dxa"/>
          </w:tcPr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Saturday, 20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</w:tcPr>
          <w:p w:rsidR="009C553A" w:rsidRPr="005138B4" w:rsidRDefault="009C553A" w:rsidP="0045769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Venice</w:t>
            </w:r>
          </w:p>
        </w:tc>
      </w:tr>
      <w:tr w:rsidR="009C553A" w:rsidRPr="005138B4" w:rsidTr="00203C9D">
        <w:trPr>
          <w:tblCellSpacing w:w="20" w:type="dxa"/>
        </w:trPr>
        <w:tc>
          <w:tcPr>
            <w:tcW w:w="2848" w:type="dxa"/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Until 08.30 am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08.50 am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09.00 am – 09.30 am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10.00 am – 12.00 pm</w:t>
            </w:r>
          </w:p>
          <w:p w:rsidR="009C553A" w:rsidRPr="005138B4" w:rsidRDefault="009C553A" w:rsidP="00790100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12.30 pm</w:t>
            </w:r>
          </w:p>
        </w:tc>
        <w:tc>
          <w:tcPr>
            <w:tcW w:w="6364" w:type="dxa"/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by All Seasons)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Point: Hotel Lobby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Transfer to Venice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City Tour Venice 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3E39E9">
        <w:trPr>
          <w:trHeight w:val="311"/>
          <w:tblCellSpacing w:w="20" w:type="dxa"/>
        </w:trPr>
        <w:tc>
          <w:tcPr>
            <w:tcW w:w="2848" w:type="dxa"/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Sunday, 21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Italy</w:t>
            </w:r>
          </w:p>
        </w:tc>
      </w:tr>
      <w:tr w:rsidR="009C553A" w:rsidRPr="005138B4" w:rsidTr="003E39E9">
        <w:trPr>
          <w:trHeight w:val="345"/>
          <w:tblCellSpacing w:w="20" w:type="dxa"/>
        </w:trPr>
        <w:tc>
          <w:tcPr>
            <w:tcW w:w="2848" w:type="dxa"/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364" w:type="dxa"/>
          </w:tcPr>
          <w:p w:rsidR="009C553A" w:rsidRPr="005138B4" w:rsidRDefault="009C553A" w:rsidP="0071615F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Free Time </w:t>
            </w:r>
          </w:p>
          <w:p w:rsidR="009C553A" w:rsidRPr="005138B4" w:rsidRDefault="009C553A" w:rsidP="0071615F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(possibility to revisit Venice – Transfer service from the hotel)</w:t>
            </w:r>
          </w:p>
        </w:tc>
      </w:tr>
      <w:tr w:rsidR="009C553A" w:rsidRPr="005138B4" w:rsidTr="003E39E9">
        <w:trPr>
          <w:trHeight w:val="311"/>
          <w:tblCellSpacing w:w="20" w:type="dxa"/>
        </w:trPr>
        <w:tc>
          <w:tcPr>
            <w:tcW w:w="9252" w:type="dxa"/>
            <w:gridSpan w:val="2"/>
          </w:tcPr>
          <w:p w:rsidR="009C553A" w:rsidRPr="0071615F" w:rsidRDefault="009C553A" w:rsidP="003E39E9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</w:pPr>
            <w:r w:rsidRPr="0071615F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>22nd to the 28th of July 2013, Vienna</w:t>
            </w:r>
          </w:p>
          <w:p w:rsidR="009C553A" w:rsidRPr="00E22ABE" w:rsidRDefault="009C553A" w:rsidP="003E39E9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</w:pPr>
            <w:r w:rsidRPr="00E22ABE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IBIS Mariahilf Wien</w:t>
            </w:r>
          </w:p>
          <w:p w:rsidR="009C553A" w:rsidRPr="00E22ABE" w:rsidRDefault="009C553A" w:rsidP="003E39E9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</w:pPr>
            <w:r w:rsidRPr="00E22ABE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Mariahilfer gürtel 22-24</w:t>
            </w:r>
          </w:p>
          <w:p w:rsidR="009C553A" w:rsidRPr="0071615F" w:rsidRDefault="009C553A" w:rsidP="003E39E9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</w:pPr>
            <w:r w:rsidRPr="0071615F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>1060 Wien</w:t>
            </w:r>
          </w:p>
          <w:p w:rsidR="009C553A" w:rsidRPr="0071615F" w:rsidRDefault="009C553A" w:rsidP="003E39E9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</w:pPr>
            <w:r w:rsidRPr="0071615F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GB" w:eastAsia="de-DE"/>
              </w:rPr>
              <w:t>Nr.: 0043/1/599980</w:t>
            </w:r>
          </w:p>
        </w:tc>
      </w:tr>
      <w:tr w:rsidR="009C553A" w:rsidRPr="005138B4" w:rsidTr="003E39E9">
        <w:trPr>
          <w:trHeight w:val="30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Monday, 22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 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163BEF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Italy/Vienna</w:t>
            </w:r>
          </w:p>
        </w:tc>
      </w:tr>
      <w:tr w:rsidR="009C553A" w:rsidRPr="005138B4" w:rsidTr="00163BEF">
        <w:trPr>
          <w:trHeight w:val="94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Until 08.30 am</w:t>
            </w:r>
          </w:p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08.45 am</w:t>
            </w:r>
          </w:p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09.00 am</w:t>
            </w:r>
          </w:p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 Approximately 05.00 pm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 (provided by IBIS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Meeting Point: Hotel Lobby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Transfer to Vienna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Arrival in Vienna</w:t>
            </w:r>
          </w:p>
        </w:tc>
      </w:tr>
      <w:tr w:rsidR="009C553A" w:rsidRPr="005138B4" w:rsidTr="0071615F">
        <w:trPr>
          <w:trHeight w:val="397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Tuesday, 23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Vienna</w:t>
            </w:r>
          </w:p>
        </w:tc>
      </w:tr>
      <w:tr w:rsidR="009C553A" w:rsidRPr="005138B4" w:rsidTr="00163BEF">
        <w:trPr>
          <w:trHeight w:val="454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E36EE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 – leaving for the WU (Augasse 2-6, 1090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Lecture on                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Lunch (organized by oneself)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the Musikverein (Musikvereinsplatz 1, 1010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Tour through the Musikverein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</w:tc>
      </w:tr>
      <w:tr w:rsidR="009C553A" w:rsidRPr="005138B4" w:rsidTr="00E22ABE">
        <w:trPr>
          <w:trHeight w:val="391"/>
          <w:tblCellSpacing w:w="20" w:type="dxa"/>
        </w:trPr>
        <w:tc>
          <w:tcPr>
            <w:tcW w:w="2848" w:type="dxa"/>
            <w:tcBorders>
              <w:bottom w:val="outset" w:sz="24" w:space="0" w:color="auto"/>
              <w:right w:val="outset" w:sz="24" w:space="0" w:color="auto"/>
            </w:tcBorders>
          </w:tcPr>
          <w:p w:rsidR="009C553A" w:rsidRPr="005138B4" w:rsidRDefault="009C553A" w:rsidP="00E22ABE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Wednesday, 24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 of July</w:t>
            </w:r>
          </w:p>
        </w:tc>
        <w:tc>
          <w:tcPr>
            <w:tcW w:w="6364" w:type="dxa"/>
            <w:tcBorders>
              <w:left w:val="outset" w:sz="24" w:space="0" w:color="auto"/>
              <w:bottom w:val="outset" w:sz="24" w:space="0" w:color="auto"/>
            </w:tcBorders>
          </w:tcPr>
          <w:p w:rsidR="009C553A" w:rsidRPr="005138B4" w:rsidRDefault="009C553A" w:rsidP="00E22ABE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Vienna</w:t>
            </w:r>
          </w:p>
        </w:tc>
      </w:tr>
      <w:tr w:rsidR="009C553A" w:rsidRPr="005138B4" w:rsidTr="00163BEF">
        <w:trPr>
          <w:trHeight w:val="1006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0B5447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E22ABE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 – leaving for the Austrian Federal Ministry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Lectures at the Austrian Federal Ministry for European and International Affairs with……(Minorittenplatz 8, 1010 Vienna)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 xml:space="preserve"> 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 (possible lunch)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 (in front of the Tube station) – leaving for the House of Music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House of Music</w:t>
            </w:r>
            <w:r w:rsidRPr="005138B4"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</w:tc>
      </w:tr>
      <w:tr w:rsidR="009C553A" w:rsidRPr="005138B4" w:rsidTr="00023475">
        <w:trPr>
          <w:trHeight w:val="40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82714A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Thursday, 25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 of July 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Vienna</w:t>
            </w:r>
          </w:p>
        </w:tc>
      </w:tr>
      <w:tr w:rsidR="009C553A" w:rsidRPr="005138B4" w:rsidTr="00163BEF">
        <w:trPr>
          <w:trHeight w:val="749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02347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 – leaving for the WU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Lectures at WU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Lunch 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5138B4"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  <w:t xml:space="preserve"> – </w:t>
            </w: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lang w:val="en-US"/>
              </w:rPr>
              <w:t>WU Lectures</w:t>
            </w:r>
            <w:r w:rsidRPr="005138B4">
              <w:rPr>
                <w:rFonts w:ascii="Palatino Linotype" w:hAnsi="Palatino Linotype" w:cs="Tahoma"/>
                <w:i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 and Leaving for the VIC (Visitor Information Center at the Uno City)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 xml:space="preserve">VIC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</w:tc>
      </w:tr>
      <w:tr w:rsidR="009C553A" w:rsidRPr="005138B4" w:rsidTr="00203C9D">
        <w:trPr>
          <w:trHeight w:val="40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Friday, 26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Vienna</w:t>
            </w:r>
          </w:p>
        </w:tc>
      </w:tr>
      <w:tr w:rsidR="009C553A" w:rsidRPr="005138B4" w:rsidTr="00203C9D">
        <w:trPr>
          <w:trHeight w:val="30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E36EE9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Breakfast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Meeting Point: Hotel Lobby – leaving for Schönbrunn 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Visit of Castle Schönbrunn</w:t>
            </w:r>
            <w:r w:rsidRPr="005138B4">
              <w:rPr>
                <w:rFonts w:ascii="Palatino Linotype" w:hAnsi="Palatino Linotype" w:cs="Tahoma"/>
                <w:color w:val="FF0000"/>
                <w:sz w:val="20"/>
                <w:szCs w:val="20"/>
                <w:lang w:val="en-GB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B94B15">
        <w:trPr>
          <w:trHeight w:val="335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Saturday, 27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Vienna</w:t>
            </w:r>
          </w:p>
        </w:tc>
      </w:tr>
      <w:tr w:rsidR="009C553A" w:rsidRPr="005138B4" w:rsidTr="00203C9D">
        <w:trPr>
          <w:trHeight w:val="30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u w:val="single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u w:val="single"/>
                <w:lang w:val="en-GB"/>
              </w:rPr>
              <w:t>Recommendations: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Czech Republic: Trip to Prague possible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Vienna: Central Cemetery, Danube Island or a visit to the Amusement Park “Prater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Lower Austria: Wachau with Melk and Dürnstein</w:t>
            </w:r>
          </w:p>
        </w:tc>
      </w:tr>
      <w:tr w:rsidR="009C553A" w:rsidRPr="005138B4" w:rsidTr="00B94B15">
        <w:trPr>
          <w:trHeight w:val="281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Sunday, 28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Vienna</w:t>
            </w:r>
          </w:p>
        </w:tc>
      </w:tr>
      <w:tr w:rsidR="009C553A" w:rsidRPr="005138B4" w:rsidTr="00203C9D">
        <w:trPr>
          <w:trHeight w:val="30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B94B1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  <w:p w:rsidR="009C553A" w:rsidRPr="005138B4" w:rsidRDefault="009C553A" w:rsidP="00B94B15">
            <w:pPr>
              <w:rPr>
                <w:rFonts w:ascii="Palatino Linotype" w:hAnsi="Palatino Linotype" w:cs="Tahoma"/>
                <w:sz w:val="20"/>
                <w:szCs w:val="20"/>
                <w:u w:val="single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u w:val="single"/>
                <w:lang w:val="en-GB"/>
              </w:rPr>
              <w:t>Recommendations:</w:t>
            </w:r>
          </w:p>
          <w:p w:rsidR="009C553A" w:rsidRPr="005138B4" w:rsidRDefault="009C553A" w:rsidP="00B94B1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Czech Republic: Trip to Prague possible</w:t>
            </w:r>
          </w:p>
          <w:p w:rsidR="009C553A" w:rsidRPr="005138B4" w:rsidRDefault="009C553A" w:rsidP="00B94B1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Vienna: Central Cemetery, Danube Island or a visit to the Amusement Park “Prater</w:t>
            </w:r>
          </w:p>
          <w:p w:rsidR="009C553A" w:rsidRPr="005138B4" w:rsidRDefault="009C553A" w:rsidP="00B94B15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Lower Austria: Wachau with Melk and Dürnstein</w:t>
            </w:r>
          </w:p>
        </w:tc>
      </w:tr>
      <w:tr w:rsidR="009C553A" w:rsidRPr="005138B4" w:rsidTr="00DE0EDB">
        <w:trPr>
          <w:trHeight w:val="410"/>
          <w:tblCellSpacing w:w="20" w:type="dxa"/>
        </w:trPr>
        <w:tc>
          <w:tcPr>
            <w:tcW w:w="9252" w:type="dxa"/>
            <w:gridSpan w:val="2"/>
            <w:tcBorders>
              <w:bottom w:val="outset" w:sz="24" w:space="0" w:color="auto"/>
            </w:tcBorders>
          </w:tcPr>
          <w:p w:rsidR="009C553A" w:rsidRPr="007F5D88" w:rsidRDefault="009C553A" w:rsidP="00DE0EDB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29</w:t>
            </w: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US" w:eastAsia="de-DE"/>
              </w:rPr>
              <w:t>th</w:t>
            </w: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 of July to the 04</w:t>
            </w: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US" w:eastAsia="de-DE"/>
              </w:rPr>
              <w:t>th</w:t>
            </w: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 of August 2013, Brussels</w:t>
            </w:r>
          </w:p>
          <w:p w:rsidR="009C553A" w:rsidRPr="000400E9" w:rsidRDefault="009C553A" w:rsidP="00DE0EDB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 w:rsidRPr="000400E9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IBIS Brussels Centre Ste Catherine</w:t>
            </w:r>
          </w:p>
          <w:p w:rsidR="009C553A" w:rsidRPr="005138B4" w:rsidRDefault="009C553A" w:rsidP="00DE0EDB">
            <w:pPr>
              <w:jc w:val="center"/>
              <w:rPr>
                <w:rStyle w:val="adress"/>
                <w:lang w:val="en-US"/>
              </w:rPr>
            </w:pP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Rue Joseph Plateau Nr. 2</w:t>
            </w:r>
            <w:r w:rsidRPr="005138B4">
              <w:rPr>
                <w:lang w:val="en-US"/>
              </w:rPr>
              <w:br/>
            </w: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1000 BRUSSELS</w:t>
            </w:r>
          </w:p>
          <w:p w:rsidR="009C553A" w:rsidRPr="005138B4" w:rsidRDefault="009C553A" w:rsidP="00DE0EDB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26318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de-DE" w:eastAsia="de-DE"/>
              </w:rPr>
              <w:t>Nr.: (+32)2/6200426</w:t>
            </w:r>
          </w:p>
        </w:tc>
      </w:tr>
      <w:tr w:rsidR="009C553A" w:rsidRPr="005138B4" w:rsidTr="007F5D88">
        <w:trPr>
          <w:trHeight w:val="30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Monday, 29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</w:t>
            </w:r>
          </w:p>
        </w:tc>
      </w:tr>
      <w:tr w:rsidR="009C553A" w:rsidRPr="005138B4" w:rsidTr="007F5D88">
        <w:trPr>
          <w:trHeight w:val="94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6A10C8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Vienna)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Meeting Point: Hotel Lobby and Transfer to the Airport Vienna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Flight from Vienna to Frankfurt and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from Frankfurt to Brussels </w:t>
            </w:r>
          </w:p>
          <w:p w:rsidR="009C553A" w:rsidRPr="005138B4" w:rsidRDefault="009C553A" w:rsidP="006A10C8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the Hotel</w:t>
            </w:r>
          </w:p>
        </w:tc>
      </w:tr>
      <w:tr w:rsidR="009C553A" w:rsidRPr="005138B4" w:rsidTr="007F5D88">
        <w:trPr>
          <w:trHeight w:val="284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Tuesday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, 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30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</w:t>
            </w:r>
          </w:p>
        </w:tc>
      </w:tr>
      <w:tr w:rsidR="009C553A" w:rsidRPr="005138B4" w:rsidTr="007F5D88">
        <w:trPr>
          <w:trHeight w:val="1027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Until 09.00 am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09.10 am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10.00 am – 12.00 pm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12.00 pm – 01.00 pm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01.10 pm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02.00 pm – 04.00 pm</w:t>
            </w:r>
          </w:p>
          <w:p w:rsidR="009C553A" w:rsidRPr="005138B4" w:rsidRDefault="009C553A" w:rsidP="00AD79BF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04.15 pm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Brussels)</w:t>
            </w:r>
          </w:p>
          <w:p w:rsidR="009C553A" w:rsidRPr="005138B4" w:rsidRDefault="009C553A" w:rsidP="0020406A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 and leaving for the Permanent Representation of Austria to the EU</w:t>
            </w:r>
          </w:p>
          <w:p w:rsidR="009C553A" w:rsidRPr="005138B4" w:rsidRDefault="009C553A" w:rsidP="0020406A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The Permanent Representation of Austria to the EU (30, Avenue de Cortenbergh – 1040 Brussels)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 xml:space="preserve"> (must attend)</w:t>
            </w:r>
          </w:p>
          <w:p w:rsidR="009C553A" w:rsidRPr="005138B4" w:rsidRDefault="009C553A" w:rsidP="0020406A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Lunch Break (provided by oneself)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 xml:space="preserve">Meeting Point: to be announced and leaving for </w:t>
            </w: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the Council (Rue de la Loi 175, 1048 Brussels)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Visit to the EU Council</w:t>
            </w:r>
            <w:r w:rsidRPr="005138B4"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Free Time</w:t>
            </w:r>
          </w:p>
        </w:tc>
      </w:tr>
      <w:tr w:rsidR="009C553A" w:rsidRPr="005138B4" w:rsidTr="007F5D88">
        <w:trPr>
          <w:trHeight w:val="307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Wednesday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, 31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st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July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</w:t>
            </w:r>
          </w:p>
        </w:tc>
      </w:tr>
      <w:tr w:rsidR="009C553A" w:rsidRPr="005138B4" w:rsidTr="007F5D88">
        <w:trPr>
          <w:trHeight w:val="88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F5D88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Brussels)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 and leaving for the European Parliament (Rue Wiertz 60, 1047 Brussels)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Visit to the European Parliament</w:t>
            </w:r>
            <w:r w:rsidRPr="005138B4"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Lunch Break (provided by oneself)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 and Transfer to EU Commission (Rue van Maerlant 2, 1040 Brussels)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Visit to the EU Commission</w:t>
            </w:r>
            <w:r w:rsidRPr="005138B4"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5C00F2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</w:tc>
      </w:tr>
      <w:tr w:rsidR="009C553A" w:rsidRPr="005138B4" w:rsidTr="007F5D88">
        <w:trPr>
          <w:trHeight w:val="31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Thursday, 01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st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Brussels/Luxembourg</w:t>
            </w:r>
          </w:p>
        </w:tc>
      </w:tr>
      <w:tr w:rsidR="009C553A" w:rsidRPr="005138B4" w:rsidTr="007F5D88">
        <w:trPr>
          <w:trHeight w:val="874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F42623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Brussels)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Luxembourg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 in Luxembourg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Bus station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back to Brussels</w:t>
            </w:r>
          </w:p>
        </w:tc>
      </w:tr>
      <w:tr w:rsidR="009C553A" w:rsidRPr="005138B4" w:rsidTr="007F5D88">
        <w:trPr>
          <w:trHeight w:val="306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Friday, 02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nd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Brussels/Amsterdam</w:t>
            </w:r>
          </w:p>
        </w:tc>
      </w:tr>
      <w:tr w:rsidR="009C553A" w:rsidRPr="005138B4" w:rsidTr="007F5D88">
        <w:trPr>
          <w:trHeight w:val="736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Brussels)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Amsterdam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 in Amsterdam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Bus station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back to Brussels</w:t>
            </w:r>
          </w:p>
        </w:tc>
      </w:tr>
      <w:tr w:rsidR="009C553A" w:rsidRPr="005138B4" w:rsidTr="007F5D88">
        <w:trPr>
          <w:trHeight w:val="303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Saturday, 03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rd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Brussels/Bruges/Gent</w:t>
            </w:r>
          </w:p>
        </w:tc>
      </w:tr>
      <w:tr w:rsidR="009C553A" w:rsidRPr="005138B4" w:rsidTr="007F5D88">
        <w:trPr>
          <w:trHeight w:val="94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Until 08.45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08.55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09.00 am – 12.00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12.00 am – 01.30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01.35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01.40 pm – 02.20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02.20 pm – 04.30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04.35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04.35 pm – 05.25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05.25 pm – 07.00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07.05 pm</w:t>
            </w:r>
          </w:p>
          <w:p w:rsidR="009C553A" w:rsidRPr="005138B4" w:rsidRDefault="009C553A" w:rsidP="00720775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07.10 pm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Brussels)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Guided Tour through Brussels (must attend)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 (Lunch provided by oneself)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Bruges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 in Bruges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Bus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Gent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 in Gent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Bus</w:t>
            </w:r>
          </w:p>
          <w:p w:rsidR="009C553A" w:rsidRPr="005138B4" w:rsidRDefault="009C553A" w:rsidP="00785F7B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back to Brussels</w:t>
            </w:r>
          </w:p>
        </w:tc>
      </w:tr>
      <w:tr w:rsidR="009C553A" w:rsidRPr="005138B4" w:rsidTr="007F5D88">
        <w:trPr>
          <w:trHeight w:val="401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7F5D88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Sunday, 04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F5D88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Brussels</w:t>
            </w:r>
          </w:p>
        </w:tc>
      </w:tr>
      <w:tr w:rsidR="009C553A" w:rsidRPr="005138B4" w:rsidTr="00266211">
        <w:trPr>
          <w:trHeight w:val="461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Free Time</w:t>
            </w:r>
          </w:p>
        </w:tc>
      </w:tr>
      <w:tr w:rsidR="009C553A" w:rsidRPr="005138B4" w:rsidTr="004A7A8B">
        <w:trPr>
          <w:trHeight w:val="940"/>
          <w:tblCellSpacing w:w="20" w:type="dxa"/>
        </w:trPr>
        <w:tc>
          <w:tcPr>
            <w:tcW w:w="9252" w:type="dxa"/>
            <w:gridSpan w:val="2"/>
            <w:tcBorders>
              <w:bottom w:val="outset" w:sz="24" w:space="0" w:color="auto"/>
            </w:tcBorders>
          </w:tcPr>
          <w:p w:rsidR="009C553A" w:rsidRPr="004A7A8B" w:rsidRDefault="009C553A" w:rsidP="004A7A8B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05</w:t>
            </w:r>
            <w:r w:rsidRPr="004A7A8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US" w:eastAsia="de-DE"/>
              </w:rPr>
              <w:t>th</w:t>
            </w:r>
            <w:r w:rsidRPr="004A7A8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 to the 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08</w:t>
            </w:r>
            <w:r w:rsidRPr="004A7A8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vertAlign w:val="superscript"/>
                <w:lang w:val="en-US" w:eastAsia="de-DE"/>
              </w:rPr>
              <w:t>th</w:t>
            </w:r>
            <w:r w:rsidRPr="004A7A8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 of August 2013, Brussels</w:t>
            </w:r>
          </w:p>
          <w:p w:rsidR="009C553A" w:rsidRPr="000400E9" w:rsidRDefault="009C553A" w:rsidP="004A7A8B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 w:rsidRPr="000400E9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IBIS </w:t>
            </w:r>
            <w:r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Paris Bastille Opera</w:t>
            </w:r>
          </w:p>
          <w:p w:rsidR="009C553A" w:rsidRPr="007F5D88" w:rsidRDefault="009C553A" w:rsidP="004A7A8B">
            <w:pPr>
              <w:jc w:val="center"/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</w:pP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15 R</w:t>
            </w:r>
            <w:r w:rsidRPr="0095666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ue Breguet</w:t>
            </w:r>
            <w:r w:rsidRPr="0095666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br/>
              <w:t xml:space="preserve">75011 </w:t>
            </w:r>
            <w:r w:rsidRPr="007F5D88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–</w:t>
            </w:r>
            <w:r w:rsidRPr="0095666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 xml:space="preserve"> PARIS</w:t>
            </w:r>
          </w:p>
          <w:p w:rsidR="009C553A" w:rsidRPr="005138B4" w:rsidRDefault="009C553A" w:rsidP="004A7A8B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95666B">
              <w:rPr>
                <w:rFonts w:ascii="Palatino Linotype" w:eastAsia="Times New Roman" w:hAnsi="Palatino Linotype"/>
                <w:b/>
                <w:smallCaps/>
                <w:sz w:val="20"/>
                <w:szCs w:val="20"/>
                <w:lang w:val="en-US" w:eastAsia="de-DE"/>
              </w:rPr>
              <w:t>Nr.: (+33)1/49292020</w:t>
            </w:r>
          </w:p>
        </w:tc>
      </w:tr>
      <w:tr w:rsidR="009C553A" w:rsidRPr="005138B4" w:rsidTr="0095666B">
        <w:trPr>
          <w:trHeight w:val="371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95666B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Monday, 05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de-DE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95666B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Paris</w:t>
            </w:r>
          </w:p>
        </w:tc>
      </w:tr>
      <w:tr w:rsidR="009C553A" w:rsidRPr="005138B4" w:rsidTr="00203C9D">
        <w:trPr>
          <w:trHeight w:val="94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Until 09.00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09.45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10.00 am – 03.00 pm</w:t>
            </w:r>
          </w:p>
          <w:p w:rsidR="009C553A" w:rsidRPr="005138B4" w:rsidRDefault="009C553A" w:rsidP="00C025E4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03.30 pm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Paris)</w:t>
            </w:r>
          </w:p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</w:t>
            </w:r>
          </w:p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Transfer to Paris (one lunch stop – provided by oneself)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>Recommendation:</w:t>
            </w: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Arc de Triomphe, Notre-Dame; Louvre, Eiffel Tower, Galeries Lafayette, Champs-Élysées, Sacré Coeur, Moulin Rouge</w:t>
            </w:r>
          </w:p>
        </w:tc>
      </w:tr>
      <w:tr w:rsidR="009C553A" w:rsidRPr="005138B4" w:rsidTr="0095666B">
        <w:trPr>
          <w:trHeight w:val="379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Tuesday, 06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Paris</w:t>
            </w:r>
          </w:p>
        </w:tc>
      </w:tr>
      <w:tr w:rsidR="009C553A" w:rsidRPr="005138B4" w:rsidTr="00163BEF">
        <w:trPr>
          <w:trHeight w:val="749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GB"/>
              </w:rPr>
              <w:t>Until 08.45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08.55 am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de-DE"/>
              </w:rPr>
              <w:t>09.00 am – 12.00 pm</w:t>
            </w:r>
          </w:p>
          <w:p w:rsidR="009C553A" w:rsidRPr="005138B4" w:rsidRDefault="009C553A" w:rsidP="007211C5">
            <w:pPr>
              <w:jc w:val="right"/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de-DE"/>
              </w:rPr>
              <w:t>12.30 pm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Paris)</w:t>
            </w:r>
          </w:p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Hotel Lobby</w:t>
            </w:r>
          </w:p>
          <w:p w:rsidR="009C553A" w:rsidRPr="005138B4" w:rsidRDefault="009C553A" w:rsidP="007211C5">
            <w:pPr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US"/>
              </w:rPr>
              <w:t>Guided Tour through Paris</w:t>
            </w:r>
            <w:r w:rsidRPr="005138B4">
              <w:rPr>
                <w:rFonts w:ascii="Palatino Linotype" w:hAnsi="Palatino Linotype" w:cs="Tahoma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</w:tc>
      </w:tr>
      <w:tr w:rsidR="009C553A" w:rsidRPr="005138B4" w:rsidTr="0095666B">
        <w:trPr>
          <w:trHeight w:val="386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Wednesday, 07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Paris</w:t>
            </w:r>
          </w:p>
        </w:tc>
      </w:tr>
      <w:tr w:rsidR="009C553A" w:rsidRPr="005138B4" w:rsidTr="00163BEF">
        <w:trPr>
          <w:trHeight w:val="749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08.25 pm</w:t>
            </w:r>
          </w:p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>08.30 pm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7211C5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Breakfast (provided by IBIS Paris)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Free Time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sz w:val="20"/>
                <w:szCs w:val="20"/>
                <w:u w:val="single"/>
                <w:lang w:val="en-US"/>
              </w:rPr>
              <w:t>Recommendation:</w:t>
            </w: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 Trip to Gardens of Versailles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sz w:val="20"/>
                <w:szCs w:val="20"/>
                <w:lang w:val="en-US"/>
              </w:rPr>
              <w:t>Meeting Point: to be announced</w:t>
            </w:r>
          </w:p>
          <w:p w:rsidR="009C553A" w:rsidRPr="005138B4" w:rsidRDefault="009C553A" w:rsidP="002155BF">
            <w:pPr>
              <w:rPr>
                <w:rFonts w:ascii="Palatino Linotype" w:hAnsi="Palatino Linotype" w:cs="Tahoma"/>
                <w:sz w:val="20"/>
                <w:szCs w:val="20"/>
                <w:lang w:val="en-US"/>
              </w:rPr>
            </w:pP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u w:val="single"/>
                <w:lang w:val="en-US"/>
              </w:rPr>
              <w:t>Ending Discussion: Reflection about the Summer School</w:t>
            </w:r>
            <w:r w:rsidRPr="005138B4">
              <w:rPr>
                <w:rFonts w:ascii="Palatino Linotype" w:hAnsi="Palatino Linotype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Pr="005138B4">
              <w:rPr>
                <w:rFonts w:ascii="Palatino Linotype" w:hAnsi="Palatino Linotype" w:cs="Tahoma"/>
                <w:b/>
                <w:i/>
                <w:color w:val="FF0000"/>
                <w:sz w:val="20"/>
                <w:szCs w:val="20"/>
                <w:lang w:val="en-GB"/>
              </w:rPr>
              <w:t>(must attend)</w:t>
            </w:r>
          </w:p>
        </w:tc>
      </w:tr>
      <w:tr w:rsidR="009C553A" w:rsidRPr="005138B4" w:rsidTr="0095666B">
        <w:trPr>
          <w:trHeight w:val="391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Thursday, 08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 of August</w:t>
            </w: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Paris</w:t>
            </w:r>
          </w:p>
        </w:tc>
      </w:tr>
      <w:tr w:rsidR="009C553A" w:rsidRPr="005138B4" w:rsidTr="00203C9D">
        <w:trPr>
          <w:trHeight w:val="940"/>
          <w:tblCellSpacing w:w="20" w:type="dxa"/>
        </w:trPr>
        <w:tc>
          <w:tcPr>
            <w:tcW w:w="2848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jc w:val="right"/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364" w:type="dxa"/>
            <w:tcBorders>
              <w:bottom w:val="outset" w:sz="24" w:space="0" w:color="auto"/>
            </w:tcBorders>
          </w:tcPr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Breakfast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>Meeting Point: Hotel Lobby</w:t>
            </w:r>
          </w:p>
          <w:p w:rsidR="009C553A" w:rsidRPr="005138B4" w:rsidRDefault="009C553A" w:rsidP="00203C9D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Transfer to the Airport </w:t>
            </w:r>
          </w:p>
          <w:p w:rsidR="009C553A" w:rsidRPr="005138B4" w:rsidRDefault="009C553A" w:rsidP="00E36EE9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Fligth from Paris to Munich </w:t>
            </w:r>
          </w:p>
          <w:p w:rsidR="009C553A" w:rsidRPr="005138B4" w:rsidRDefault="009C553A" w:rsidP="00E36EE9">
            <w:pPr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</w:pPr>
            <w:r w:rsidRPr="005138B4">
              <w:rPr>
                <w:rFonts w:ascii="Palatino Linotype" w:hAnsi="Palatino Linotype" w:cs="Tahoma"/>
                <w:b/>
                <w:sz w:val="20"/>
                <w:szCs w:val="20"/>
                <w:lang w:val="en-GB"/>
              </w:rPr>
              <w:t xml:space="preserve">Flight from Munich to Beijing </w:t>
            </w:r>
          </w:p>
        </w:tc>
      </w:tr>
    </w:tbl>
    <w:p w:rsidR="009C553A" w:rsidRPr="0026318B" w:rsidRDefault="009C553A">
      <w:pPr>
        <w:rPr>
          <w:rFonts w:ascii="Tahoma" w:hAnsi="Tahoma" w:cs="Tahoma"/>
          <w:sz w:val="20"/>
          <w:szCs w:val="20"/>
          <w:lang w:val="en-US"/>
        </w:rPr>
      </w:pPr>
    </w:p>
    <w:sectPr w:rsidR="009C553A" w:rsidRPr="0026318B" w:rsidSect="001C0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3A" w:rsidRDefault="009C553A" w:rsidP="00B97FFC">
      <w:r>
        <w:separator/>
      </w:r>
    </w:p>
  </w:endnote>
  <w:endnote w:type="continuationSeparator" w:id="0">
    <w:p w:rsidR="009C553A" w:rsidRDefault="009C553A" w:rsidP="00B9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3A" w:rsidRDefault="009C553A" w:rsidP="00B97FFC">
      <w:r>
        <w:separator/>
      </w:r>
    </w:p>
  </w:footnote>
  <w:footnote w:type="continuationSeparator" w:id="0">
    <w:p w:rsidR="009C553A" w:rsidRDefault="009C553A" w:rsidP="00B97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9EF"/>
    <w:multiLevelType w:val="hybridMultilevel"/>
    <w:tmpl w:val="CA327D5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82574"/>
    <w:multiLevelType w:val="hybridMultilevel"/>
    <w:tmpl w:val="62A832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6B7"/>
    <w:rsid w:val="00010DEF"/>
    <w:rsid w:val="0001372E"/>
    <w:rsid w:val="00023475"/>
    <w:rsid w:val="00034F71"/>
    <w:rsid w:val="000400E9"/>
    <w:rsid w:val="00065868"/>
    <w:rsid w:val="000679E0"/>
    <w:rsid w:val="00071938"/>
    <w:rsid w:val="00076FCE"/>
    <w:rsid w:val="000A5D3C"/>
    <w:rsid w:val="000B5447"/>
    <w:rsid w:val="000B7707"/>
    <w:rsid w:val="000C595D"/>
    <w:rsid w:val="000D293D"/>
    <w:rsid w:val="000E0181"/>
    <w:rsid w:val="000E75CA"/>
    <w:rsid w:val="000F0153"/>
    <w:rsid w:val="000F092B"/>
    <w:rsid w:val="000F1DD6"/>
    <w:rsid w:val="000F590D"/>
    <w:rsid w:val="000F77CF"/>
    <w:rsid w:val="00103962"/>
    <w:rsid w:val="00114217"/>
    <w:rsid w:val="00120AF4"/>
    <w:rsid w:val="001229F1"/>
    <w:rsid w:val="001266BE"/>
    <w:rsid w:val="00126BA6"/>
    <w:rsid w:val="001318B2"/>
    <w:rsid w:val="00135E05"/>
    <w:rsid w:val="0015509D"/>
    <w:rsid w:val="001568CD"/>
    <w:rsid w:val="00161DDF"/>
    <w:rsid w:val="00163BEF"/>
    <w:rsid w:val="001677EE"/>
    <w:rsid w:val="0018360B"/>
    <w:rsid w:val="00184E23"/>
    <w:rsid w:val="001A52AE"/>
    <w:rsid w:val="001A5F22"/>
    <w:rsid w:val="001B1756"/>
    <w:rsid w:val="001C0A54"/>
    <w:rsid w:val="001C17BD"/>
    <w:rsid w:val="001C5CA5"/>
    <w:rsid w:val="001D0B96"/>
    <w:rsid w:val="002005A7"/>
    <w:rsid w:val="00203C9D"/>
    <w:rsid w:val="0020406A"/>
    <w:rsid w:val="00206BDE"/>
    <w:rsid w:val="002151C7"/>
    <w:rsid w:val="002155BF"/>
    <w:rsid w:val="0021665A"/>
    <w:rsid w:val="00223C68"/>
    <w:rsid w:val="00226166"/>
    <w:rsid w:val="002367D8"/>
    <w:rsid w:val="00250007"/>
    <w:rsid w:val="00257092"/>
    <w:rsid w:val="002630F5"/>
    <w:rsid w:val="0026318B"/>
    <w:rsid w:val="00266211"/>
    <w:rsid w:val="00274778"/>
    <w:rsid w:val="002769E2"/>
    <w:rsid w:val="00294530"/>
    <w:rsid w:val="00296A9F"/>
    <w:rsid w:val="002A469B"/>
    <w:rsid w:val="002A69C4"/>
    <w:rsid w:val="002B4CA5"/>
    <w:rsid w:val="002C5181"/>
    <w:rsid w:val="002D374C"/>
    <w:rsid w:val="002D3ECC"/>
    <w:rsid w:val="002D6AA0"/>
    <w:rsid w:val="002E082B"/>
    <w:rsid w:val="002E084A"/>
    <w:rsid w:val="00305919"/>
    <w:rsid w:val="00307077"/>
    <w:rsid w:val="0031094A"/>
    <w:rsid w:val="00312BF9"/>
    <w:rsid w:val="00313FE3"/>
    <w:rsid w:val="00334848"/>
    <w:rsid w:val="00364CE4"/>
    <w:rsid w:val="00367EE0"/>
    <w:rsid w:val="003755B1"/>
    <w:rsid w:val="003817F9"/>
    <w:rsid w:val="00386D39"/>
    <w:rsid w:val="00392478"/>
    <w:rsid w:val="003A4420"/>
    <w:rsid w:val="003A4F72"/>
    <w:rsid w:val="003B156F"/>
    <w:rsid w:val="003B79CA"/>
    <w:rsid w:val="003C1D6C"/>
    <w:rsid w:val="003C213E"/>
    <w:rsid w:val="003C4681"/>
    <w:rsid w:val="003E069B"/>
    <w:rsid w:val="003E22E3"/>
    <w:rsid w:val="003E39E9"/>
    <w:rsid w:val="003E5D60"/>
    <w:rsid w:val="003F2E21"/>
    <w:rsid w:val="003F4431"/>
    <w:rsid w:val="003F598F"/>
    <w:rsid w:val="003F72E2"/>
    <w:rsid w:val="004112AC"/>
    <w:rsid w:val="00414E51"/>
    <w:rsid w:val="00423B3B"/>
    <w:rsid w:val="00435B7A"/>
    <w:rsid w:val="00456086"/>
    <w:rsid w:val="00457695"/>
    <w:rsid w:val="00457DC1"/>
    <w:rsid w:val="0047384F"/>
    <w:rsid w:val="0048756A"/>
    <w:rsid w:val="00492B23"/>
    <w:rsid w:val="00492EA2"/>
    <w:rsid w:val="004A7A8B"/>
    <w:rsid w:val="004B725F"/>
    <w:rsid w:val="004D24AB"/>
    <w:rsid w:val="004D421E"/>
    <w:rsid w:val="004D6D2A"/>
    <w:rsid w:val="004F576A"/>
    <w:rsid w:val="0050666B"/>
    <w:rsid w:val="00512142"/>
    <w:rsid w:val="005138B4"/>
    <w:rsid w:val="00521211"/>
    <w:rsid w:val="0052291A"/>
    <w:rsid w:val="005230F6"/>
    <w:rsid w:val="00531132"/>
    <w:rsid w:val="00553B78"/>
    <w:rsid w:val="0055776C"/>
    <w:rsid w:val="0056028F"/>
    <w:rsid w:val="00565AC7"/>
    <w:rsid w:val="005674EB"/>
    <w:rsid w:val="0057020E"/>
    <w:rsid w:val="00594581"/>
    <w:rsid w:val="005B0803"/>
    <w:rsid w:val="005B7D83"/>
    <w:rsid w:val="005C00F2"/>
    <w:rsid w:val="005C5608"/>
    <w:rsid w:val="005C6927"/>
    <w:rsid w:val="005D1E9A"/>
    <w:rsid w:val="005E1C38"/>
    <w:rsid w:val="005E2857"/>
    <w:rsid w:val="005E55B4"/>
    <w:rsid w:val="00617735"/>
    <w:rsid w:val="00623962"/>
    <w:rsid w:val="00624FC0"/>
    <w:rsid w:val="00633A36"/>
    <w:rsid w:val="00637E3F"/>
    <w:rsid w:val="00640C94"/>
    <w:rsid w:val="00653482"/>
    <w:rsid w:val="00656518"/>
    <w:rsid w:val="006571F5"/>
    <w:rsid w:val="00660A27"/>
    <w:rsid w:val="00664654"/>
    <w:rsid w:val="006654F3"/>
    <w:rsid w:val="00673594"/>
    <w:rsid w:val="006750B7"/>
    <w:rsid w:val="006841D1"/>
    <w:rsid w:val="00685AD9"/>
    <w:rsid w:val="00694DD3"/>
    <w:rsid w:val="00695352"/>
    <w:rsid w:val="006959C1"/>
    <w:rsid w:val="006A10C8"/>
    <w:rsid w:val="006A223B"/>
    <w:rsid w:val="006A26E0"/>
    <w:rsid w:val="006A745B"/>
    <w:rsid w:val="006B1C5E"/>
    <w:rsid w:val="006C2424"/>
    <w:rsid w:val="006C383E"/>
    <w:rsid w:val="006C652D"/>
    <w:rsid w:val="006D017F"/>
    <w:rsid w:val="006D01F5"/>
    <w:rsid w:val="006D10EC"/>
    <w:rsid w:val="006D11AE"/>
    <w:rsid w:val="006D2D9E"/>
    <w:rsid w:val="006D483A"/>
    <w:rsid w:val="006D574E"/>
    <w:rsid w:val="006D764E"/>
    <w:rsid w:val="006E250C"/>
    <w:rsid w:val="006E4DA0"/>
    <w:rsid w:val="006E641E"/>
    <w:rsid w:val="006F0B0F"/>
    <w:rsid w:val="006F1D59"/>
    <w:rsid w:val="006F5DAF"/>
    <w:rsid w:val="006F7CD6"/>
    <w:rsid w:val="007021C1"/>
    <w:rsid w:val="00710A5B"/>
    <w:rsid w:val="00710D97"/>
    <w:rsid w:val="007131B8"/>
    <w:rsid w:val="007148D2"/>
    <w:rsid w:val="0071615F"/>
    <w:rsid w:val="00720775"/>
    <w:rsid w:val="007211C5"/>
    <w:rsid w:val="00723396"/>
    <w:rsid w:val="00726A90"/>
    <w:rsid w:val="007355DC"/>
    <w:rsid w:val="007422FC"/>
    <w:rsid w:val="007468A8"/>
    <w:rsid w:val="00747344"/>
    <w:rsid w:val="00764887"/>
    <w:rsid w:val="00773A72"/>
    <w:rsid w:val="00785F7B"/>
    <w:rsid w:val="00786FA1"/>
    <w:rsid w:val="00790100"/>
    <w:rsid w:val="007A25C5"/>
    <w:rsid w:val="007A6E7D"/>
    <w:rsid w:val="007A77D3"/>
    <w:rsid w:val="007B3CD6"/>
    <w:rsid w:val="007B6BE2"/>
    <w:rsid w:val="007B705F"/>
    <w:rsid w:val="007C4353"/>
    <w:rsid w:val="007D2B39"/>
    <w:rsid w:val="007E0D57"/>
    <w:rsid w:val="007F3FD6"/>
    <w:rsid w:val="007F5D88"/>
    <w:rsid w:val="007F68E1"/>
    <w:rsid w:val="00800AE1"/>
    <w:rsid w:val="00801B3B"/>
    <w:rsid w:val="00820641"/>
    <w:rsid w:val="0082714A"/>
    <w:rsid w:val="0083043F"/>
    <w:rsid w:val="0083114B"/>
    <w:rsid w:val="0084036E"/>
    <w:rsid w:val="008423ED"/>
    <w:rsid w:val="008463AD"/>
    <w:rsid w:val="00862A0D"/>
    <w:rsid w:val="008727CD"/>
    <w:rsid w:val="00884F45"/>
    <w:rsid w:val="008955F7"/>
    <w:rsid w:val="008A3A2C"/>
    <w:rsid w:val="008B5E56"/>
    <w:rsid w:val="008D0CBE"/>
    <w:rsid w:val="008E0AF7"/>
    <w:rsid w:val="008F4EF6"/>
    <w:rsid w:val="008F78FD"/>
    <w:rsid w:val="009216AE"/>
    <w:rsid w:val="00924CF7"/>
    <w:rsid w:val="0093418A"/>
    <w:rsid w:val="00941B29"/>
    <w:rsid w:val="009461FA"/>
    <w:rsid w:val="009465AC"/>
    <w:rsid w:val="0095644D"/>
    <w:rsid w:val="0095666B"/>
    <w:rsid w:val="00961126"/>
    <w:rsid w:val="00974879"/>
    <w:rsid w:val="00981577"/>
    <w:rsid w:val="0098242E"/>
    <w:rsid w:val="009858F1"/>
    <w:rsid w:val="00993286"/>
    <w:rsid w:val="00997B35"/>
    <w:rsid w:val="009A1E91"/>
    <w:rsid w:val="009B65FB"/>
    <w:rsid w:val="009C553A"/>
    <w:rsid w:val="009D2A38"/>
    <w:rsid w:val="009D69C8"/>
    <w:rsid w:val="009E5BB3"/>
    <w:rsid w:val="009F6046"/>
    <w:rsid w:val="00A31958"/>
    <w:rsid w:val="00A36DA7"/>
    <w:rsid w:val="00A42AFF"/>
    <w:rsid w:val="00A50DD7"/>
    <w:rsid w:val="00A547B7"/>
    <w:rsid w:val="00A6629E"/>
    <w:rsid w:val="00A70314"/>
    <w:rsid w:val="00A77028"/>
    <w:rsid w:val="00A87781"/>
    <w:rsid w:val="00A901DC"/>
    <w:rsid w:val="00A95781"/>
    <w:rsid w:val="00AA075F"/>
    <w:rsid w:val="00AC2C4F"/>
    <w:rsid w:val="00AD79BF"/>
    <w:rsid w:val="00AF56EB"/>
    <w:rsid w:val="00AF62E6"/>
    <w:rsid w:val="00B05327"/>
    <w:rsid w:val="00B228A4"/>
    <w:rsid w:val="00B42E97"/>
    <w:rsid w:val="00B44055"/>
    <w:rsid w:val="00B66C0C"/>
    <w:rsid w:val="00B7300C"/>
    <w:rsid w:val="00B8564B"/>
    <w:rsid w:val="00B91BFC"/>
    <w:rsid w:val="00B946AA"/>
    <w:rsid w:val="00B94B15"/>
    <w:rsid w:val="00B978E3"/>
    <w:rsid w:val="00B97FFC"/>
    <w:rsid w:val="00BA14F5"/>
    <w:rsid w:val="00BA1B3E"/>
    <w:rsid w:val="00BB12D4"/>
    <w:rsid w:val="00BB46B7"/>
    <w:rsid w:val="00BC50EE"/>
    <w:rsid w:val="00BC7741"/>
    <w:rsid w:val="00BD59F7"/>
    <w:rsid w:val="00BE4E29"/>
    <w:rsid w:val="00BE6FC0"/>
    <w:rsid w:val="00BF03A2"/>
    <w:rsid w:val="00BF0CC3"/>
    <w:rsid w:val="00BF3AA9"/>
    <w:rsid w:val="00C0034C"/>
    <w:rsid w:val="00C025E4"/>
    <w:rsid w:val="00C04673"/>
    <w:rsid w:val="00C04DEE"/>
    <w:rsid w:val="00C1246D"/>
    <w:rsid w:val="00C128CC"/>
    <w:rsid w:val="00C14F46"/>
    <w:rsid w:val="00C27141"/>
    <w:rsid w:val="00C3095B"/>
    <w:rsid w:val="00C366B6"/>
    <w:rsid w:val="00C42AF4"/>
    <w:rsid w:val="00C571FE"/>
    <w:rsid w:val="00C72762"/>
    <w:rsid w:val="00C84932"/>
    <w:rsid w:val="00C903F3"/>
    <w:rsid w:val="00CB09A2"/>
    <w:rsid w:val="00CB26D8"/>
    <w:rsid w:val="00CB6A64"/>
    <w:rsid w:val="00CB7E29"/>
    <w:rsid w:val="00CC5680"/>
    <w:rsid w:val="00CE3761"/>
    <w:rsid w:val="00CF6725"/>
    <w:rsid w:val="00D02543"/>
    <w:rsid w:val="00D12646"/>
    <w:rsid w:val="00D14422"/>
    <w:rsid w:val="00D223FF"/>
    <w:rsid w:val="00D309AE"/>
    <w:rsid w:val="00D34D22"/>
    <w:rsid w:val="00D44F97"/>
    <w:rsid w:val="00D52195"/>
    <w:rsid w:val="00D8413A"/>
    <w:rsid w:val="00D91A92"/>
    <w:rsid w:val="00DB6869"/>
    <w:rsid w:val="00DC0441"/>
    <w:rsid w:val="00DD5E09"/>
    <w:rsid w:val="00DE0EDB"/>
    <w:rsid w:val="00DE36FD"/>
    <w:rsid w:val="00DE48A4"/>
    <w:rsid w:val="00DE742A"/>
    <w:rsid w:val="00DF1B9D"/>
    <w:rsid w:val="00E10DE9"/>
    <w:rsid w:val="00E127AE"/>
    <w:rsid w:val="00E1551F"/>
    <w:rsid w:val="00E22ABE"/>
    <w:rsid w:val="00E23302"/>
    <w:rsid w:val="00E3158C"/>
    <w:rsid w:val="00E316DC"/>
    <w:rsid w:val="00E31C71"/>
    <w:rsid w:val="00E34F2D"/>
    <w:rsid w:val="00E36EE9"/>
    <w:rsid w:val="00E41B31"/>
    <w:rsid w:val="00E436AF"/>
    <w:rsid w:val="00E500BB"/>
    <w:rsid w:val="00E568C4"/>
    <w:rsid w:val="00E62718"/>
    <w:rsid w:val="00E655DE"/>
    <w:rsid w:val="00E7159C"/>
    <w:rsid w:val="00E76774"/>
    <w:rsid w:val="00E866FB"/>
    <w:rsid w:val="00E86B13"/>
    <w:rsid w:val="00E87496"/>
    <w:rsid w:val="00EA61EA"/>
    <w:rsid w:val="00EB4B62"/>
    <w:rsid w:val="00ED1376"/>
    <w:rsid w:val="00ED4366"/>
    <w:rsid w:val="00EF051B"/>
    <w:rsid w:val="00EF0928"/>
    <w:rsid w:val="00EF1861"/>
    <w:rsid w:val="00EF7352"/>
    <w:rsid w:val="00F02407"/>
    <w:rsid w:val="00F121C6"/>
    <w:rsid w:val="00F134D4"/>
    <w:rsid w:val="00F13807"/>
    <w:rsid w:val="00F2275C"/>
    <w:rsid w:val="00F3159B"/>
    <w:rsid w:val="00F34BD4"/>
    <w:rsid w:val="00F40A4D"/>
    <w:rsid w:val="00F42623"/>
    <w:rsid w:val="00F474EC"/>
    <w:rsid w:val="00F54080"/>
    <w:rsid w:val="00F54CE7"/>
    <w:rsid w:val="00F60868"/>
    <w:rsid w:val="00F62022"/>
    <w:rsid w:val="00F74C45"/>
    <w:rsid w:val="00F75552"/>
    <w:rsid w:val="00F811E3"/>
    <w:rsid w:val="00F91698"/>
    <w:rsid w:val="00FA09A3"/>
    <w:rsid w:val="00FA3BAF"/>
    <w:rsid w:val="00FB1344"/>
    <w:rsid w:val="00FB1F3C"/>
    <w:rsid w:val="00FB229B"/>
    <w:rsid w:val="00FB5158"/>
    <w:rsid w:val="00FC4F0C"/>
    <w:rsid w:val="00FC6C55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7"/>
    <w:rPr>
      <w:kern w:val="0"/>
      <w:sz w:val="24"/>
      <w:szCs w:val="24"/>
      <w:lang w:val="de-AT"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FootnoteText"/>
    <w:autoRedefine/>
    <w:uiPriority w:val="99"/>
    <w:rsid w:val="002A469B"/>
    <w:pPr>
      <w:ind w:firstLine="900"/>
    </w:pPr>
  </w:style>
  <w:style w:type="paragraph" w:styleId="FootnoteText">
    <w:name w:val="footnote text"/>
    <w:basedOn w:val="Normal"/>
    <w:link w:val="FootnoteTextChar"/>
    <w:autoRedefine/>
    <w:uiPriority w:val="99"/>
    <w:semiHidden/>
    <w:rsid w:val="006D764E"/>
    <w:pPr>
      <w:jc w:val="both"/>
    </w:pPr>
    <w:rPr>
      <w:sz w:val="22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AB7"/>
    <w:rPr>
      <w:kern w:val="0"/>
      <w:sz w:val="18"/>
      <w:szCs w:val="18"/>
      <w:lang w:val="de-AT" w:eastAsia="de-AT"/>
    </w:rPr>
  </w:style>
  <w:style w:type="paragraph" w:customStyle="1" w:styleId="Formatvorlage3">
    <w:name w:val="Formatvorlage3"/>
    <w:basedOn w:val="Header"/>
    <w:autoRedefine/>
    <w:uiPriority w:val="99"/>
    <w:rsid w:val="002A469B"/>
    <w:pPr>
      <w:spacing w:line="360" w:lineRule="auto"/>
      <w:ind w:left="720" w:hanging="720"/>
      <w:jc w:val="both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uiPriority w:val="99"/>
    <w:rsid w:val="002A46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B7"/>
    <w:rPr>
      <w:kern w:val="0"/>
      <w:sz w:val="18"/>
      <w:szCs w:val="18"/>
      <w:lang w:val="de-AT" w:eastAsia="de-AT"/>
    </w:rPr>
  </w:style>
  <w:style w:type="character" w:customStyle="1" w:styleId="E-MailFormatvorlage19">
    <w:name w:val="E-MailFormatvorlage19"/>
    <w:uiPriority w:val="99"/>
    <w:semiHidden/>
    <w:rsid w:val="00BB46B7"/>
    <w:rPr>
      <w:rFonts w:ascii="Arial" w:hAnsi="Arial"/>
      <w:color w:val="auto"/>
      <w:sz w:val="20"/>
    </w:rPr>
  </w:style>
  <w:style w:type="character" w:styleId="Hyperlink">
    <w:name w:val="Hyperlink"/>
    <w:basedOn w:val="DefaultParagraphFont"/>
    <w:uiPriority w:val="99"/>
    <w:rsid w:val="00BB46B7"/>
    <w:rPr>
      <w:rFonts w:cs="Times New Roman"/>
      <w:color w:val="0000FF"/>
      <w:u w:val="single"/>
    </w:rPr>
  </w:style>
  <w:style w:type="table" w:customStyle="1" w:styleId="Tabellenformat1">
    <w:name w:val="Tabellenformat1"/>
    <w:basedOn w:val="TableWeb3"/>
    <w:uiPriority w:val="99"/>
    <w:rsid w:val="00BB46B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B46B7"/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C046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AB7"/>
    <w:rPr>
      <w:kern w:val="0"/>
      <w:sz w:val="0"/>
      <w:szCs w:val="0"/>
      <w:lang w:val="de-AT" w:eastAsia="de-AT"/>
    </w:rPr>
  </w:style>
  <w:style w:type="table" w:customStyle="1" w:styleId="Tabellenformat11">
    <w:name w:val="Tabellenformat11"/>
    <w:basedOn w:val="TableWeb3"/>
    <w:uiPriority w:val="99"/>
    <w:rsid w:val="00E86B1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1568CD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B97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FFC"/>
    <w:rPr>
      <w:sz w:val="24"/>
      <w:lang w:val="de-AT" w:eastAsia="de-AT"/>
    </w:rPr>
  </w:style>
  <w:style w:type="paragraph" w:styleId="BalloonText">
    <w:name w:val="Balloon Text"/>
    <w:basedOn w:val="Normal"/>
    <w:link w:val="BalloonTextChar"/>
    <w:uiPriority w:val="99"/>
    <w:rsid w:val="00B9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1BFC"/>
    <w:rPr>
      <w:rFonts w:ascii="Tahoma" w:hAnsi="Tahoma" w:cs="Tahoma"/>
      <w:sz w:val="16"/>
      <w:szCs w:val="16"/>
      <w:lang w:val="de-AT" w:eastAsia="de-AT"/>
    </w:rPr>
  </w:style>
  <w:style w:type="character" w:customStyle="1" w:styleId="numbertel">
    <w:name w:val="numbertel"/>
    <w:basedOn w:val="DefaultParagraphFont"/>
    <w:uiPriority w:val="99"/>
    <w:rsid w:val="00D44F97"/>
    <w:rPr>
      <w:rFonts w:cs="Times New Roman"/>
    </w:rPr>
  </w:style>
  <w:style w:type="character" w:customStyle="1" w:styleId="adress">
    <w:name w:val="adress"/>
    <w:basedOn w:val="DefaultParagraphFont"/>
    <w:uiPriority w:val="99"/>
    <w:rsid w:val="000400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8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ct.cc/englisch-deutsch/offi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ct.cc/englisch-deutsch/solicitor%27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1437</Words>
  <Characters>8197</Characters>
  <Application>Microsoft Office Outlook</Application>
  <DocSecurity>0</DocSecurity>
  <Lines>0</Lines>
  <Paragraphs>0</Paragraphs>
  <ScaleCrop>false</ScaleCrop>
  <Company>Uni.sbg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riegert</dc:creator>
  <cp:keywords/>
  <dc:description/>
  <cp:lastModifiedBy>User</cp:lastModifiedBy>
  <cp:revision>2</cp:revision>
  <cp:lastPrinted>2010-06-24T14:23:00Z</cp:lastPrinted>
  <dcterms:created xsi:type="dcterms:W3CDTF">2015-04-01T03:19:00Z</dcterms:created>
  <dcterms:modified xsi:type="dcterms:W3CDTF">2015-04-01T03:19:00Z</dcterms:modified>
</cp:coreProperties>
</file>